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3D" w:rsidRDefault="00F4323D" w:rsidP="00F4323D">
      <w:pPr>
        <w:pStyle w:val="NormaleWeb"/>
        <w:spacing w:before="0" w:beforeAutospacing="0" w:after="420" w:afterAutospacing="0"/>
        <w:rPr>
          <w:rFonts w:ascii="Georgia" w:hAnsi="Georgia"/>
          <w:color w:val="1A1A1A"/>
        </w:rPr>
      </w:pPr>
      <w:r>
        <w:rPr>
          <w:rFonts w:ascii="Georgia" w:hAnsi="Georgia"/>
          <w:color w:val="1A1A1A"/>
        </w:rPr>
        <w:t>Il nostro Giardino coltiva le</w:t>
      </w:r>
      <w:r>
        <w:rPr>
          <w:rStyle w:val="apple-converted-space"/>
          <w:rFonts w:ascii="Georgia" w:hAnsi="Georgia"/>
          <w:color w:val="1A1A1A"/>
        </w:rPr>
        <w:t> </w:t>
      </w:r>
      <w:r>
        <w:rPr>
          <w:rStyle w:val="Enfasigrassetto"/>
          <w:rFonts w:ascii="Georgia" w:hAnsi="Georgia"/>
          <w:color w:val="1A1A1A"/>
        </w:rPr>
        <w:t>storie dei Giusti</w:t>
      </w:r>
      <w:r>
        <w:rPr>
          <w:rStyle w:val="apple-converted-space"/>
          <w:rFonts w:ascii="Georgia" w:hAnsi="Georgia"/>
          <w:color w:val="1A1A1A"/>
        </w:rPr>
        <w:t> </w:t>
      </w:r>
      <w:r>
        <w:rPr>
          <w:rFonts w:ascii="Georgia" w:hAnsi="Georgia"/>
          <w:color w:val="1A1A1A"/>
        </w:rPr>
        <w:t>di differenti paesi e momenti storici.</w:t>
      </w:r>
    </w:p>
    <w:p w:rsidR="00CA5F34" w:rsidRDefault="00F4323D" w:rsidP="00F4323D">
      <w:pPr>
        <w:pStyle w:val="NormaleWeb"/>
        <w:spacing w:before="0" w:beforeAutospacing="0" w:after="420" w:afterAutospacing="0"/>
        <w:rPr>
          <w:rFonts w:ascii="Georgia" w:hAnsi="Georgia"/>
          <w:color w:val="1A1A1A"/>
        </w:rPr>
      </w:pPr>
      <w:r>
        <w:rPr>
          <w:rFonts w:ascii="Georgia" w:hAnsi="Georgia"/>
          <w:color w:val="1A1A1A"/>
        </w:rPr>
        <w:t>Vi sono onorati uomini e donne che hanno protestato</w:t>
      </w:r>
      <w:r>
        <w:rPr>
          <w:rStyle w:val="apple-converted-space"/>
          <w:rFonts w:ascii="Georgia" w:hAnsi="Georgia"/>
          <w:color w:val="1A1A1A"/>
        </w:rPr>
        <w:t> </w:t>
      </w:r>
      <w:r>
        <w:rPr>
          <w:rStyle w:val="Enfasigrassetto"/>
          <w:rFonts w:ascii="Georgia" w:hAnsi="Georgia"/>
          <w:color w:val="1A1A1A"/>
        </w:rPr>
        <w:t>contro la Shoah</w:t>
      </w:r>
      <w:r>
        <w:rPr>
          <w:rStyle w:val="apple-converted-space"/>
          <w:rFonts w:ascii="Georgia" w:hAnsi="Georgia"/>
          <w:color w:val="1A1A1A"/>
        </w:rPr>
        <w:t> </w:t>
      </w:r>
      <w:r>
        <w:rPr>
          <w:rFonts w:ascii="Georgia" w:hAnsi="Georgia"/>
          <w:color w:val="1A1A1A"/>
        </w:rPr>
        <w:t>o ne sono stati</w:t>
      </w:r>
      <w:r>
        <w:rPr>
          <w:rStyle w:val="apple-converted-space"/>
          <w:rFonts w:ascii="Georgia" w:hAnsi="Georgia"/>
          <w:color w:val="1A1A1A"/>
        </w:rPr>
        <w:t> </w:t>
      </w:r>
      <w:r>
        <w:rPr>
          <w:rStyle w:val="Enfasigrassetto"/>
          <w:rFonts w:ascii="Georgia" w:hAnsi="Georgia"/>
          <w:color w:val="1A1A1A"/>
        </w:rPr>
        <w:t>vittime</w:t>
      </w:r>
      <w:r>
        <w:rPr>
          <w:rFonts w:ascii="Georgia" w:hAnsi="Georgia"/>
          <w:color w:val="1A1A1A"/>
        </w:rPr>
        <w:t>,</w:t>
      </w:r>
      <w:r>
        <w:rPr>
          <w:rStyle w:val="apple-converted-space"/>
          <w:rFonts w:ascii="Georgia" w:hAnsi="Georgia"/>
          <w:color w:val="1A1A1A"/>
        </w:rPr>
        <w:t> </w:t>
      </w:r>
      <w:r>
        <w:rPr>
          <w:rStyle w:val="Enfasigrassetto"/>
          <w:rFonts w:ascii="Georgia" w:hAnsi="Georgia"/>
          <w:color w:val="1A1A1A"/>
        </w:rPr>
        <w:t>salvato degli ebrei</w:t>
      </w:r>
      <w:r>
        <w:rPr>
          <w:rStyle w:val="apple-converted-space"/>
          <w:rFonts w:ascii="Georgia" w:hAnsi="Georgia"/>
          <w:color w:val="1A1A1A"/>
        </w:rPr>
        <w:t> </w:t>
      </w:r>
      <w:r>
        <w:rPr>
          <w:rFonts w:ascii="Georgia" w:hAnsi="Georgia"/>
          <w:color w:val="1A1A1A"/>
        </w:rPr>
        <w:t>durante l’Olocausto, militato nella</w:t>
      </w:r>
      <w:r>
        <w:rPr>
          <w:rStyle w:val="apple-converted-space"/>
          <w:rFonts w:ascii="Georgia" w:hAnsi="Georgia"/>
          <w:color w:val="1A1A1A"/>
        </w:rPr>
        <w:t> </w:t>
      </w:r>
      <w:r>
        <w:rPr>
          <w:rStyle w:val="Enfasigrassetto"/>
          <w:rFonts w:ascii="Georgia" w:hAnsi="Georgia"/>
          <w:color w:val="1A1A1A"/>
        </w:rPr>
        <w:t>Resistenza</w:t>
      </w:r>
      <w:r>
        <w:rPr>
          <w:rStyle w:val="apple-converted-space"/>
          <w:rFonts w:ascii="Georgia" w:hAnsi="Georgia"/>
          <w:color w:val="1A1A1A"/>
        </w:rPr>
        <w:t> </w:t>
      </w:r>
      <w:r>
        <w:rPr>
          <w:rFonts w:ascii="Georgia" w:hAnsi="Georgia"/>
          <w:color w:val="1A1A1A"/>
        </w:rPr>
        <w:t>contro il nazifascismo,</w:t>
      </w:r>
      <w:r>
        <w:rPr>
          <w:rStyle w:val="apple-converted-space"/>
          <w:rFonts w:ascii="Georgia" w:hAnsi="Georgia"/>
          <w:color w:val="1A1A1A"/>
        </w:rPr>
        <w:t> </w:t>
      </w:r>
      <w:r>
        <w:rPr>
          <w:rStyle w:val="Enfasigrassetto"/>
          <w:rFonts w:ascii="Georgia" w:hAnsi="Georgia"/>
          <w:color w:val="1A1A1A"/>
        </w:rPr>
        <w:t>combattuto la mafia</w:t>
      </w:r>
      <w:r>
        <w:rPr>
          <w:rFonts w:ascii="Georgia" w:hAnsi="Georgia"/>
          <w:color w:val="1A1A1A"/>
        </w:rPr>
        <w:t>, impiegato la propria vita</w:t>
      </w:r>
      <w:r>
        <w:rPr>
          <w:rStyle w:val="apple-converted-space"/>
          <w:rFonts w:ascii="Georgia" w:hAnsi="Georgia"/>
          <w:color w:val="1A1A1A"/>
        </w:rPr>
        <w:t> </w:t>
      </w:r>
      <w:r>
        <w:rPr>
          <w:rStyle w:val="Enfasigrassetto"/>
          <w:rFonts w:ascii="Georgia" w:hAnsi="Georgia"/>
          <w:color w:val="1A1A1A"/>
        </w:rPr>
        <w:t>opponendosi alle dittature e ai fondamentalismi</w:t>
      </w:r>
      <w:r>
        <w:rPr>
          <w:rStyle w:val="apple-converted-space"/>
          <w:rFonts w:ascii="Georgia" w:hAnsi="Georgia"/>
          <w:color w:val="1A1A1A"/>
        </w:rPr>
        <w:t> </w:t>
      </w:r>
      <w:r>
        <w:rPr>
          <w:rFonts w:ascii="Georgia" w:hAnsi="Georgia"/>
          <w:color w:val="1A1A1A"/>
        </w:rPr>
        <w:t>nel mondo.</w:t>
      </w:r>
    </w:p>
    <w:p w:rsidR="00CA5F34" w:rsidRPr="00F04F0D" w:rsidRDefault="00F4323D" w:rsidP="00F04F0D">
      <w:pPr>
        <w:pStyle w:val="NormaleWeb"/>
        <w:spacing w:before="0" w:beforeAutospacing="0" w:after="420" w:afterAutospacing="0"/>
        <w:rPr>
          <w:rFonts w:ascii="Georgia" w:hAnsi="Georgia"/>
          <w:color w:val="1A1A1A"/>
        </w:rPr>
      </w:pPr>
      <w:r>
        <w:rPr>
          <w:rFonts w:ascii="Georgia" w:hAnsi="Georgia"/>
          <w:color w:val="1A1A1A"/>
        </w:rPr>
        <w:t xml:space="preserve">Sono presenti anche due alberi dedicati a due studentesse del nostro Istituto, scomparse in giovanissima età ma sempre presenti nei nostri animi: </w:t>
      </w:r>
      <w:r w:rsidR="002809AB" w:rsidRPr="002809AB">
        <w:rPr>
          <w:rFonts w:ascii="Georgia" w:hAnsi="Georgia"/>
          <w:b/>
          <w:color w:val="1A1A1A"/>
        </w:rPr>
        <w:t>Jessica Merlini</w:t>
      </w:r>
      <w:r>
        <w:rPr>
          <w:rFonts w:ascii="Georgia" w:hAnsi="Georgia"/>
          <w:color w:val="1A1A1A"/>
        </w:rPr>
        <w:t xml:space="preserve"> è ricordata dalla grande </w:t>
      </w:r>
      <w:r w:rsidRPr="002809AB">
        <w:rPr>
          <w:rFonts w:ascii="Georgia" w:hAnsi="Georgia"/>
          <w:b/>
          <w:color w:val="1A1A1A"/>
        </w:rPr>
        <w:t>mimosa</w:t>
      </w:r>
      <w:r>
        <w:rPr>
          <w:rFonts w:ascii="Georgia" w:hAnsi="Georgia"/>
          <w:color w:val="1A1A1A"/>
        </w:rPr>
        <w:t xml:space="preserve"> di fronte all’entrata</w:t>
      </w:r>
      <w:r w:rsidR="00F04F0D">
        <w:rPr>
          <w:rFonts w:ascii="Georgia" w:hAnsi="Georgia"/>
          <w:color w:val="1A1A1A"/>
        </w:rPr>
        <w:t xml:space="preserve"> principale</w:t>
      </w:r>
      <w:r>
        <w:rPr>
          <w:rFonts w:ascii="Georgia" w:hAnsi="Georgia"/>
          <w:color w:val="1A1A1A"/>
        </w:rPr>
        <w:t xml:space="preserve"> della scuola mentre </w:t>
      </w:r>
      <w:r w:rsidR="002809AB" w:rsidRPr="002809AB">
        <w:rPr>
          <w:rFonts w:ascii="Georgia" w:hAnsi="Georgia"/>
          <w:b/>
          <w:color w:val="1A1A1A"/>
        </w:rPr>
        <w:t xml:space="preserve">Maria Eleonora </w:t>
      </w:r>
      <w:proofErr w:type="spellStart"/>
      <w:r w:rsidR="002809AB" w:rsidRPr="002809AB">
        <w:rPr>
          <w:rFonts w:ascii="Georgia" w:hAnsi="Georgia"/>
          <w:b/>
          <w:color w:val="1A1A1A"/>
        </w:rPr>
        <w:t>Grieco</w:t>
      </w:r>
      <w:proofErr w:type="spellEnd"/>
      <w:r w:rsidR="002809AB">
        <w:rPr>
          <w:rFonts w:ascii="Georgia" w:hAnsi="Georgia"/>
          <w:color w:val="1A1A1A"/>
        </w:rPr>
        <w:t xml:space="preserve"> </w:t>
      </w:r>
      <w:r>
        <w:rPr>
          <w:rFonts w:ascii="Georgia" w:hAnsi="Georgia"/>
          <w:color w:val="1A1A1A"/>
        </w:rPr>
        <w:t>è commemorata con una pianta circondata da un’aiuola fiorita all’interno del Giardino dei Giusti.</w:t>
      </w:r>
    </w:p>
    <w:p w:rsidR="00CA5F34" w:rsidRPr="002B6EAD" w:rsidRDefault="00CA5F34" w:rsidP="00CA5F34">
      <w:pPr>
        <w:spacing w:after="420"/>
        <w:rPr>
          <w:rFonts w:ascii="Georgia" w:eastAsia="Times New Roman" w:hAnsi="Georgia" w:cs="Times New Roman"/>
          <w:color w:val="1A1A1A"/>
          <w:lang w:eastAsia="it-IT"/>
        </w:rPr>
      </w:pPr>
      <w:r>
        <w:rPr>
          <w:rFonts w:ascii="Georgia" w:eastAsia="Times New Roman" w:hAnsi="Georgia" w:cs="Times New Roman"/>
          <w:b/>
          <w:color w:val="1A1A1A"/>
          <w:lang w:eastAsia="it-IT"/>
        </w:rPr>
        <w:t xml:space="preserve">1. </w:t>
      </w:r>
      <w:r w:rsidR="002B6EAD">
        <w:rPr>
          <w:rFonts w:ascii="Georgia" w:eastAsia="Times New Roman" w:hAnsi="Georgia" w:cs="Times New Roman"/>
          <w:b/>
          <w:color w:val="1A1A1A"/>
          <w:lang w:eastAsia="it-IT"/>
        </w:rPr>
        <w:t xml:space="preserve">Don </w:t>
      </w:r>
      <w:hyperlink r:id="rId4" w:history="1">
        <w:r w:rsidR="002B6EAD" w:rsidRPr="00634BA1">
          <w:rPr>
            <w:rFonts w:ascii="Georgia" w:eastAsia="Times New Roman" w:hAnsi="Georgia" w:cs="Times New Roman"/>
            <w:b/>
            <w:bCs/>
            <w:color w:val="007ACC"/>
            <w:u w:val="single"/>
            <w:lang w:eastAsia="it-IT"/>
          </w:rPr>
          <w:t>Giuseppe Diana</w:t>
        </w:r>
      </w:hyperlink>
      <w:r w:rsidR="002B6EAD" w:rsidRPr="00634BA1">
        <w:rPr>
          <w:rFonts w:ascii="Georgia" w:eastAsia="Times New Roman" w:hAnsi="Georgia" w:cs="Times New Roman"/>
          <w:color w:val="1A1A1A"/>
          <w:lang w:eastAsia="it-IT"/>
        </w:rPr>
        <w:t> è stato un sacerdote cattolico, parroco di Casal di Principe (nei pressi di Aversa), che si è battuto contro la camorra e per la propria coraggiosa attività è stato assassinato a soli trentacinque anni nella sacrestia della sua Chiesa, mente si accingeva a celebrare la messa.</w:t>
      </w:r>
    </w:p>
    <w:p w:rsidR="00CA5F34" w:rsidRPr="00E475E9" w:rsidRDefault="00CA5F34" w:rsidP="00CA5F34">
      <w:pPr>
        <w:spacing w:after="420"/>
        <w:rPr>
          <w:rFonts w:ascii="Georgia" w:eastAsia="Times New Roman" w:hAnsi="Georgia" w:cs="Times New Roman"/>
          <w:color w:val="1A1A1A"/>
          <w:lang w:eastAsia="it-IT"/>
        </w:rPr>
      </w:pPr>
      <w:r>
        <w:rPr>
          <w:rFonts w:ascii="Georgia" w:eastAsia="Times New Roman" w:hAnsi="Georgia" w:cs="Times New Roman"/>
          <w:b/>
          <w:color w:val="1A1A1A"/>
          <w:lang w:eastAsia="it-IT"/>
        </w:rPr>
        <w:t xml:space="preserve">2. </w:t>
      </w:r>
      <w:r w:rsidR="002B6EAD">
        <w:rPr>
          <w:rFonts w:ascii="Georgia" w:eastAsia="Times New Roman" w:hAnsi="Georgia" w:cs="Times New Roman"/>
          <w:b/>
          <w:color w:val="1A1A1A"/>
          <w:lang w:eastAsia="it-IT"/>
        </w:rPr>
        <w:t>Don R</w:t>
      </w:r>
      <w:r w:rsidR="00E475E9">
        <w:rPr>
          <w:rFonts w:ascii="Georgia" w:eastAsia="Times New Roman" w:hAnsi="Georgia" w:cs="Times New Roman"/>
          <w:b/>
          <w:color w:val="1A1A1A"/>
          <w:lang w:eastAsia="it-IT"/>
        </w:rPr>
        <w:t>o</w:t>
      </w:r>
      <w:r w:rsidR="002B6EAD">
        <w:rPr>
          <w:rFonts w:ascii="Georgia" w:eastAsia="Times New Roman" w:hAnsi="Georgia" w:cs="Times New Roman"/>
          <w:b/>
          <w:color w:val="1A1A1A"/>
          <w:lang w:eastAsia="it-IT"/>
        </w:rPr>
        <w:t xml:space="preserve">berto </w:t>
      </w:r>
      <w:r w:rsidR="00E139C6">
        <w:rPr>
          <w:rFonts w:ascii="Georgia" w:eastAsia="Times New Roman" w:hAnsi="Georgia" w:cs="Times New Roman"/>
          <w:b/>
          <w:color w:val="1A1A1A"/>
          <w:lang w:eastAsia="it-IT"/>
        </w:rPr>
        <w:t>Sardelli</w:t>
      </w:r>
      <w:r w:rsidR="00E475E9">
        <w:rPr>
          <w:rFonts w:ascii="Georgia" w:eastAsia="Times New Roman" w:hAnsi="Georgia" w:cs="Times New Roman"/>
          <w:b/>
          <w:color w:val="1A1A1A"/>
          <w:lang w:eastAsia="it-IT"/>
        </w:rPr>
        <w:t xml:space="preserve"> </w:t>
      </w:r>
      <w:r w:rsidR="00E475E9" w:rsidRPr="00E475E9">
        <w:rPr>
          <w:rFonts w:ascii="Georgia" w:eastAsia="Times New Roman" w:hAnsi="Georgia" w:cs="Times New Roman"/>
          <w:color w:val="1A1A1A"/>
          <w:lang w:eastAsia="it-IT"/>
        </w:rPr>
        <w:t>(1935-2019) è stato un presbitero e scrittore italiano vicino a i più umili</w:t>
      </w:r>
      <w:r w:rsidR="00E475E9">
        <w:rPr>
          <w:rFonts w:ascii="Georgia" w:eastAsia="Times New Roman" w:hAnsi="Georgia" w:cs="Times New Roman"/>
          <w:color w:val="1A1A1A"/>
          <w:lang w:eastAsia="it-IT"/>
        </w:rPr>
        <w:t xml:space="preserve">; </w:t>
      </w:r>
      <w:r w:rsidR="00E475E9">
        <w:rPr>
          <w:rFonts w:ascii="Georgia" w:eastAsia="Times New Roman" w:hAnsi="Georgia" w:cs="Times New Roman"/>
          <w:color w:val="1A1A1A"/>
          <w:lang w:eastAsia="it-IT"/>
        </w:rPr>
        <w:t>è conosciuto come il “</w:t>
      </w:r>
      <w:r w:rsidR="00E475E9" w:rsidRPr="00E475E9">
        <w:rPr>
          <w:rFonts w:ascii="Georgia" w:eastAsia="Times New Roman" w:hAnsi="Georgia" w:cs="Times New Roman"/>
          <w:b/>
          <w:color w:val="1A1A1A"/>
          <w:lang w:eastAsia="it-IT"/>
        </w:rPr>
        <w:t>sacerdote delle baracche dell’Acquedotto Felice</w:t>
      </w:r>
      <w:r w:rsidR="00E475E9">
        <w:rPr>
          <w:rFonts w:ascii="Georgia" w:eastAsia="Times New Roman" w:hAnsi="Georgia" w:cs="Times New Roman"/>
          <w:color w:val="1A1A1A"/>
          <w:lang w:eastAsia="it-IT"/>
        </w:rPr>
        <w:t>”</w:t>
      </w:r>
      <w:r w:rsidR="00E475E9" w:rsidRPr="00E475E9">
        <w:rPr>
          <w:rFonts w:ascii="Georgia" w:eastAsia="Times New Roman" w:hAnsi="Georgia" w:cs="Times New Roman"/>
          <w:color w:val="1A1A1A"/>
          <w:lang w:eastAsia="it-IT"/>
        </w:rPr>
        <w:t>.</w:t>
      </w:r>
      <w:r w:rsidR="00E475E9">
        <w:rPr>
          <w:rFonts w:ascii="Georgia" w:eastAsia="Times New Roman" w:hAnsi="Georgia" w:cs="Times New Roman"/>
          <w:color w:val="1A1A1A"/>
          <w:lang w:eastAsia="it-IT"/>
        </w:rPr>
        <w:t xml:space="preserve"> Originario di Pontecorvo, ha frequentato la </w:t>
      </w:r>
      <w:r w:rsidR="00E475E9" w:rsidRPr="00E475E9">
        <w:rPr>
          <w:rFonts w:ascii="Georgia" w:eastAsia="Times New Roman" w:hAnsi="Georgia" w:cs="Times New Roman"/>
          <w:b/>
          <w:color w:val="1A1A1A"/>
          <w:lang w:eastAsia="it-IT"/>
        </w:rPr>
        <w:t xml:space="preserve">scuola di </w:t>
      </w:r>
      <w:proofErr w:type="spellStart"/>
      <w:r w:rsidR="00E475E9" w:rsidRPr="00E475E9">
        <w:rPr>
          <w:rFonts w:ascii="Georgia" w:eastAsia="Times New Roman" w:hAnsi="Georgia" w:cs="Times New Roman"/>
          <w:b/>
          <w:color w:val="1A1A1A"/>
          <w:lang w:eastAsia="it-IT"/>
        </w:rPr>
        <w:t>Barbiana</w:t>
      </w:r>
      <w:proofErr w:type="spellEnd"/>
      <w:r w:rsidR="00E475E9">
        <w:rPr>
          <w:rFonts w:ascii="Georgia" w:eastAsia="Times New Roman" w:hAnsi="Georgia" w:cs="Times New Roman"/>
          <w:color w:val="1A1A1A"/>
          <w:lang w:eastAsia="it-IT"/>
        </w:rPr>
        <w:t xml:space="preserve"> di Don Milani. Inviato nel 1968 nella parrocchia romana di </w:t>
      </w:r>
      <w:r w:rsidR="00E475E9" w:rsidRPr="00E475E9">
        <w:rPr>
          <w:rFonts w:ascii="Georgia" w:eastAsia="Times New Roman" w:hAnsi="Georgia" w:cs="Times New Roman"/>
          <w:b/>
          <w:color w:val="1A1A1A"/>
          <w:lang w:eastAsia="it-IT"/>
        </w:rPr>
        <w:t>San Policarpo</w:t>
      </w:r>
      <w:r w:rsidR="00E475E9">
        <w:rPr>
          <w:rFonts w:ascii="Georgia" w:eastAsia="Times New Roman" w:hAnsi="Georgia" w:cs="Times New Roman"/>
          <w:color w:val="1A1A1A"/>
          <w:lang w:eastAsia="it-IT"/>
        </w:rPr>
        <w:t>, scoprì la baraccopoli sorta nei pressi dell’</w:t>
      </w:r>
      <w:bookmarkStart w:id="0" w:name="_GoBack"/>
      <w:r w:rsidR="00E475E9" w:rsidRPr="00E475E9">
        <w:rPr>
          <w:rFonts w:ascii="Georgia" w:eastAsia="Times New Roman" w:hAnsi="Georgia" w:cs="Times New Roman"/>
          <w:b/>
          <w:color w:val="1A1A1A"/>
          <w:lang w:eastAsia="it-IT"/>
        </w:rPr>
        <w:t>Acquedotto Felice</w:t>
      </w:r>
      <w:bookmarkEnd w:id="0"/>
      <w:r w:rsidR="00E475E9">
        <w:rPr>
          <w:rFonts w:ascii="Georgia" w:eastAsia="Times New Roman" w:hAnsi="Georgia" w:cs="Times New Roman"/>
          <w:color w:val="1A1A1A"/>
          <w:lang w:eastAsia="it-IT"/>
        </w:rPr>
        <w:t xml:space="preserve">, occupata da 650 famiglie italiane immigrate provenienti da Sicilia, Calabria, Abruzzo e Basilicata. </w:t>
      </w:r>
    </w:p>
    <w:p w:rsidR="00CA5F34" w:rsidRPr="00634BA1" w:rsidRDefault="00CA5F34" w:rsidP="00CA5F34">
      <w:pPr>
        <w:spacing w:after="420"/>
        <w:rPr>
          <w:rFonts w:ascii="Georgia" w:eastAsia="Times New Roman" w:hAnsi="Georgia" w:cs="Times New Roman"/>
          <w:color w:val="1A1A1A"/>
          <w:lang w:eastAsia="it-IT"/>
        </w:rPr>
      </w:pPr>
      <w:r w:rsidRPr="00EF6D33">
        <w:rPr>
          <w:rFonts w:ascii="Georgia" w:eastAsia="Times New Roman" w:hAnsi="Georgia" w:cs="Times New Roman"/>
          <w:b/>
          <w:color w:val="1A1A1A"/>
          <w:lang w:eastAsia="it-IT"/>
        </w:rPr>
        <w:t>3.</w:t>
      </w:r>
      <w:r>
        <w:rPr>
          <w:rFonts w:ascii="Georgia" w:eastAsia="Times New Roman" w:hAnsi="Georgia" w:cs="Times New Roman"/>
          <w:color w:val="1A1A1A"/>
          <w:lang w:eastAsia="it-IT"/>
        </w:rPr>
        <w:t xml:space="preserve"> </w:t>
      </w:r>
      <w:hyperlink r:id="rId5" w:history="1">
        <w:r w:rsidRPr="00634BA1">
          <w:rPr>
            <w:rFonts w:ascii="Georgia" w:eastAsia="Times New Roman" w:hAnsi="Georgia" w:cs="Times New Roman"/>
            <w:b/>
            <w:bCs/>
            <w:color w:val="007ACC"/>
            <w:lang w:eastAsia="it-IT"/>
          </w:rPr>
          <w:t>Enrico Calamai</w:t>
        </w:r>
      </w:hyperlink>
      <w:r w:rsidRPr="00634BA1">
        <w:rPr>
          <w:rFonts w:ascii="Georgia" w:eastAsia="Times New Roman" w:hAnsi="Georgia" w:cs="Times New Roman"/>
          <w:color w:val="1A1A1A"/>
          <w:lang w:eastAsia="it-IT"/>
        </w:rPr>
        <w:t> è stato un diplomatico italiano che ha operato in difesa dei diritti umani in Cile e in Argentina al tempo delle dittature militari di Pinochet e Videla, aiutando molti oppositori politici (italiani e non) a fuggire in Italia.</w:t>
      </w:r>
    </w:p>
    <w:p w:rsidR="00CA5F34" w:rsidRPr="00634BA1" w:rsidRDefault="00CA5F34" w:rsidP="00CA5F34">
      <w:pPr>
        <w:spacing w:after="420"/>
        <w:rPr>
          <w:rFonts w:ascii="Georgia" w:eastAsia="Times New Roman" w:hAnsi="Georgia" w:cs="Times New Roman"/>
          <w:color w:val="1A1A1A"/>
          <w:lang w:eastAsia="it-IT"/>
        </w:rPr>
      </w:pPr>
      <w:r>
        <w:rPr>
          <w:rFonts w:ascii="Georgia" w:eastAsia="Times New Roman" w:hAnsi="Georgia" w:cs="Times New Roman"/>
          <w:b/>
          <w:bCs/>
          <w:color w:val="1A1A1A"/>
          <w:lang w:eastAsia="it-IT"/>
        </w:rPr>
        <w:t xml:space="preserve">4. </w:t>
      </w:r>
      <w:hyperlink r:id="rId6" w:history="1">
        <w:r w:rsidRPr="00634BA1">
          <w:rPr>
            <w:rFonts w:ascii="Georgia" w:eastAsia="Times New Roman" w:hAnsi="Georgia" w:cs="Times New Roman"/>
            <w:b/>
            <w:bCs/>
            <w:color w:val="007ACC"/>
            <w:u w:val="single"/>
            <w:lang w:eastAsia="it-IT"/>
          </w:rPr>
          <w:t xml:space="preserve">Franca </w:t>
        </w:r>
        <w:proofErr w:type="spellStart"/>
        <w:r w:rsidRPr="00634BA1">
          <w:rPr>
            <w:rFonts w:ascii="Georgia" w:eastAsia="Times New Roman" w:hAnsi="Georgia" w:cs="Times New Roman"/>
            <w:b/>
            <w:bCs/>
            <w:color w:val="007ACC"/>
            <w:u w:val="single"/>
            <w:lang w:eastAsia="it-IT"/>
          </w:rPr>
          <w:t>Jarach</w:t>
        </w:r>
        <w:proofErr w:type="spellEnd"/>
        <w:r w:rsidRPr="00634BA1">
          <w:rPr>
            <w:rFonts w:ascii="Georgia" w:eastAsia="Times New Roman" w:hAnsi="Georgia" w:cs="Times New Roman"/>
            <w:b/>
            <w:bCs/>
            <w:color w:val="007ACC"/>
            <w:lang w:eastAsia="it-IT"/>
          </w:rPr>
          <w:t> </w:t>
        </w:r>
      </w:hyperlink>
      <w:r w:rsidRPr="00634BA1">
        <w:rPr>
          <w:rFonts w:ascii="Georgia" w:eastAsia="Times New Roman" w:hAnsi="Georgia" w:cs="Times New Roman"/>
          <w:color w:val="1A1A1A"/>
          <w:lang w:eastAsia="it-IT"/>
        </w:rPr>
        <w:t>era una giovane studentessa argentina, </w:t>
      </w:r>
      <w:r w:rsidRPr="00634BA1">
        <w:rPr>
          <w:rFonts w:ascii="Georgia" w:eastAsia="Times New Roman" w:hAnsi="Georgia" w:cs="Times New Roman"/>
          <w:i/>
          <w:iCs/>
          <w:color w:val="1A1A1A"/>
          <w:lang w:eastAsia="it-IT"/>
        </w:rPr>
        <w:t>desaparecida</w:t>
      </w:r>
      <w:r w:rsidRPr="00634BA1">
        <w:rPr>
          <w:rFonts w:ascii="Georgia" w:eastAsia="Times New Roman" w:hAnsi="Georgia" w:cs="Times New Roman"/>
          <w:color w:val="1A1A1A"/>
          <w:lang w:eastAsia="it-IT"/>
        </w:rPr>
        <w:t xml:space="preserve">; fatta sparire dai militari nel 1976 a soli diciott’ anni, era figlia di vera Vigevani </w:t>
      </w:r>
      <w:proofErr w:type="spellStart"/>
      <w:r w:rsidRPr="00634BA1">
        <w:rPr>
          <w:rFonts w:ascii="Georgia" w:eastAsia="Times New Roman" w:hAnsi="Georgia" w:cs="Times New Roman"/>
          <w:color w:val="1A1A1A"/>
          <w:lang w:eastAsia="it-IT"/>
        </w:rPr>
        <w:t>Jarach</w:t>
      </w:r>
      <w:proofErr w:type="spellEnd"/>
      <w:r w:rsidRPr="00634BA1">
        <w:rPr>
          <w:rFonts w:ascii="Georgia" w:eastAsia="Times New Roman" w:hAnsi="Georgia" w:cs="Times New Roman"/>
          <w:color w:val="1A1A1A"/>
          <w:lang w:eastAsia="it-IT"/>
        </w:rPr>
        <w:t xml:space="preserve">, ebrea di origine italiana che nel 1938 era dovuta fuggire con la famiglia in America Latina a causa delle leggi razziali ed è poi diventata una delle “Madri di </w:t>
      </w:r>
      <w:proofErr w:type="spellStart"/>
      <w:r w:rsidRPr="00634BA1">
        <w:rPr>
          <w:rFonts w:ascii="Georgia" w:eastAsia="Times New Roman" w:hAnsi="Georgia" w:cs="Times New Roman"/>
          <w:color w:val="1A1A1A"/>
          <w:lang w:eastAsia="it-IT"/>
        </w:rPr>
        <w:t>Plaza</w:t>
      </w:r>
      <w:proofErr w:type="spellEnd"/>
      <w:r w:rsidRPr="00634BA1">
        <w:rPr>
          <w:rFonts w:ascii="Georgia" w:eastAsia="Times New Roman" w:hAnsi="Georgia" w:cs="Times New Roman"/>
          <w:color w:val="1A1A1A"/>
          <w:lang w:eastAsia="it-IT"/>
        </w:rPr>
        <w:t xml:space="preserve"> de Mayo”.</w:t>
      </w:r>
    </w:p>
    <w:p w:rsidR="00CA5F34" w:rsidRPr="002B6EAD" w:rsidRDefault="00F04F0D" w:rsidP="00C173C4">
      <w:pPr>
        <w:spacing w:after="420"/>
        <w:rPr>
          <w:rFonts w:ascii="Georgia" w:eastAsia="Times New Roman" w:hAnsi="Georgia" w:cs="Times New Roman"/>
          <w:color w:val="1A1A1A"/>
          <w:lang w:eastAsia="it-IT"/>
        </w:rPr>
      </w:pPr>
      <w:r>
        <w:rPr>
          <w:rFonts w:ascii="Georgia" w:eastAsia="Times New Roman" w:hAnsi="Georgia" w:cs="Times New Roman"/>
          <w:b/>
          <w:color w:val="1A1A1A"/>
          <w:lang w:eastAsia="it-IT"/>
        </w:rPr>
        <w:t xml:space="preserve">5. </w:t>
      </w:r>
      <w:r w:rsidR="002B6EAD">
        <w:rPr>
          <w:rFonts w:ascii="Georgia" w:eastAsia="Times New Roman" w:hAnsi="Georgia" w:cs="Times New Roman"/>
          <w:b/>
          <w:color w:val="1A1A1A"/>
          <w:lang w:eastAsia="it-IT"/>
        </w:rPr>
        <w:t xml:space="preserve">Maria Eleonora </w:t>
      </w:r>
      <w:proofErr w:type="spellStart"/>
      <w:r w:rsidR="002B6EAD">
        <w:rPr>
          <w:rFonts w:ascii="Georgia" w:eastAsia="Times New Roman" w:hAnsi="Georgia" w:cs="Times New Roman"/>
          <w:b/>
          <w:color w:val="1A1A1A"/>
          <w:lang w:eastAsia="it-IT"/>
        </w:rPr>
        <w:t>Grieco</w:t>
      </w:r>
      <w:proofErr w:type="spellEnd"/>
      <w:r w:rsidR="002B6EAD">
        <w:rPr>
          <w:rFonts w:ascii="Georgia" w:eastAsia="Times New Roman" w:hAnsi="Georgia" w:cs="Times New Roman"/>
          <w:b/>
          <w:color w:val="1A1A1A"/>
          <w:lang w:eastAsia="it-IT"/>
        </w:rPr>
        <w:t xml:space="preserve"> </w:t>
      </w:r>
      <w:r w:rsidR="002B6EAD" w:rsidRPr="002B6EAD">
        <w:rPr>
          <w:rFonts w:ascii="Georgia" w:eastAsia="Times New Roman" w:hAnsi="Georgia" w:cs="Times New Roman"/>
          <w:color w:val="1A1A1A"/>
          <w:lang w:eastAsia="it-IT"/>
        </w:rPr>
        <w:t>è stata una studentessa del nostro Istituto, scomparsa prematuramente.</w:t>
      </w:r>
    </w:p>
    <w:p w:rsidR="00C173C4" w:rsidRDefault="00EF6D33" w:rsidP="00C173C4">
      <w:pPr>
        <w:spacing w:after="420"/>
        <w:rPr>
          <w:rFonts w:ascii="Georgia" w:eastAsia="Times New Roman" w:hAnsi="Georgia" w:cs="Times New Roman"/>
          <w:b/>
          <w:color w:val="1A1A1A"/>
          <w:lang w:eastAsia="it-IT"/>
        </w:rPr>
      </w:pPr>
      <w:r w:rsidRPr="00EF6D33">
        <w:rPr>
          <w:rFonts w:ascii="Georgia" w:eastAsia="Times New Roman" w:hAnsi="Georgia" w:cs="Times New Roman"/>
          <w:b/>
          <w:color w:val="1A1A1A"/>
          <w:lang w:eastAsia="it-IT"/>
        </w:rPr>
        <w:t>6.</w:t>
      </w:r>
      <w:r>
        <w:rPr>
          <w:rFonts w:ascii="Georgia" w:eastAsia="Times New Roman" w:hAnsi="Georgia" w:cs="Times New Roman"/>
          <w:color w:val="1A1A1A"/>
          <w:lang w:eastAsia="it-IT"/>
        </w:rPr>
        <w:t xml:space="preserve"> </w:t>
      </w:r>
      <w:hyperlink r:id="rId7" w:history="1">
        <w:proofErr w:type="spellStart"/>
        <w:r w:rsidR="00634BA1" w:rsidRPr="00634BA1">
          <w:rPr>
            <w:rFonts w:ascii="Georgia" w:eastAsia="Times New Roman" w:hAnsi="Georgia" w:cs="Times New Roman"/>
            <w:b/>
            <w:bCs/>
            <w:color w:val="007ACC"/>
            <w:lang w:eastAsia="it-IT"/>
          </w:rPr>
          <w:t>Jan</w:t>
        </w:r>
        <w:proofErr w:type="spellEnd"/>
        <w:r w:rsidR="00634BA1" w:rsidRPr="00634BA1">
          <w:rPr>
            <w:rFonts w:ascii="Georgia" w:eastAsia="Times New Roman" w:hAnsi="Georgia" w:cs="Times New Roman"/>
            <w:b/>
            <w:bCs/>
            <w:color w:val="007ACC"/>
            <w:lang w:eastAsia="it-IT"/>
          </w:rPr>
          <w:t xml:space="preserve"> </w:t>
        </w:r>
        <w:proofErr w:type="spellStart"/>
        <w:r w:rsidR="00634BA1" w:rsidRPr="00634BA1">
          <w:rPr>
            <w:rFonts w:ascii="Georgia" w:eastAsia="Times New Roman" w:hAnsi="Georgia" w:cs="Times New Roman"/>
            <w:b/>
            <w:bCs/>
            <w:color w:val="007ACC"/>
            <w:lang w:eastAsia="it-IT"/>
          </w:rPr>
          <w:t>Karski</w:t>
        </w:r>
        <w:proofErr w:type="spellEnd"/>
        <w:r w:rsidR="00634BA1" w:rsidRPr="00634BA1">
          <w:rPr>
            <w:rFonts w:ascii="Georgia" w:eastAsia="Times New Roman" w:hAnsi="Georgia" w:cs="Times New Roman"/>
            <w:b/>
            <w:bCs/>
            <w:color w:val="007ACC"/>
            <w:lang w:eastAsia="it-IT"/>
          </w:rPr>
          <w:t> </w:t>
        </w:r>
      </w:hyperlink>
      <w:r w:rsidR="00634BA1" w:rsidRPr="00634BA1">
        <w:rPr>
          <w:rFonts w:ascii="Georgia" w:eastAsia="Times New Roman" w:hAnsi="Georgia" w:cs="Times New Roman"/>
          <w:color w:val="1A1A1A"/>
          <w:lang w:eastAsia="it-IT"/>
        </w:rPr>
        <w:t>durante il secondo conflitto mondiale è stato un esponente della resistenza polacca, militante nell’</w:t>
      </w:r>
      <w:proofErr w:type="spellStart"/>
      <w:r w:rsidR="00634BA1" w:rsidRPr="00634BA1">
        <w:rPr>
          <w:rFonts w:ascii="Georgia" w:eastAsia="Times New Roman" w:hAnsi="Georgia" w:cs="Times New Roman"/>
          <w:color w:val="1A1A1A"/>
          <w:lang w:eastAsia="it-IT"/>
        </w:rPr>
        <w:t>Armia</w:t>
      </w:r>
      <w:proofErr w:type="spellEnd"/>
      <w:r w:rsidR="00634BA1" w:rsidRPr="00634BA1">
        <w:rPr>
          <w:rFonts w:ascii="Georgia" w:eastAsia="Times New Roman" w:hAnsi="Georgia" w:cs="Times New Roman"/>
          <w:color w:val="1A1A1A"/>
          <w:lang w:eastAsia="it-IT"/>
        </w:rPr>
        <w:t xml:space="preserve"> </w:t>
      </w:r>
      <w:proofErr w:type="spellStart"/>
      <w:r w:rsidR="00634BA1" w:rsidRPr="00634BA1">
        <w:rPr>
          <w:rFonts w:ascii="Georgia" w:eastAsia="Times New Roman" w:hAnsi="Georgia" w:cs="Times New Roman"/>
          <w:color w:val="1A1A1A"/>
          <w:lang w:eastAsia="it-IT"/>
        </w:rPr>
        <w:t>Krajowa</w:t>
      </w:r>
      <w:proofErr w:type="spellEnd"/>
      <w:r w:rsidR="00634BA1" w:rsidRPr="00634BA1">
        <w:rPr>
          <w:rFonts w:ascii="Georgia" w:eastAsia="Times New Roman" w:hAnsi="Georgia" w:cs="Times New Roman"/>
          <w:color w:val="1A1A1A"/>
          <w:lang w:eastAsia="it-IT"/>
        </w:rPr>
        <w:t xml:space="preserve"> (Esercito Nazionale), con l’incarico di far conoscere alla comunità internazionale la situazione del proprio paese e la tragica realtà dei centri di sterminio degli ebrei.</w:t>
      </w:r>
      <w:r w:rsidR="00C173C4" w:rsidRPr="00C173C4">
        <w:rPr>
          <w:rFonts w:ascii="Georgia" w:eastAsia="Times New Roman" w:hAnsi="Georgia" w:cs="Times New Roman"/>
          <w:b/>
          <w:color w:val="1A1A1A"/>
          <w:lang w:eastAsia="it-IT"/>
        </w:rPr>
        <w:t xml:space="preserve"> </w:t>
      </w:r>
    </w:p>
    <w:p w:rsidR="00C173C4" w:rsidRDefault="00C173C4" w:rsidP="00C173C4">
      <w:pPr>
        <w:spacing w:after="420"/>
        <w:rPr>
          <w:rFonts w:ascii="Georgia" w:eastAsia="Times New Roman" w:hAnsi="Georgia" w:cs="Times New Roman"/>
          <w:color w:val="1A1A1A"/>
          <w:lang w:eastAsia="it-IT"/>
        </w:rPr>
      </w:pPr>
      <w:r w:rsidRPr="00EF6D33">
        <w:rPr>
          <w:rFonts w:ascii="Georgia" w:eastAsia="Times New Roman" w:hAnsi="Georgia" w:cs="Times New Roman"/>
          <w:b/>
          <w:color w:val="1A1A1A"/>
          <w:lang w:eastAsia="it-IT"/>
        </w:rPr>
        <w:t>7.</w:t>
      </w:r>
      <w:r>
        <w:rPr>
          <w:rFonts w:ascii="Georgia" w:eastAsia="Times New Roman" w:hAnsi="Georgia" w:cs="Times New Roman"/>
          <w:color w:val="1A1A1A"/>
          <w:lang w:eastAsia="it-IT"/>
        </w:rPr>
        <w:t xml:space="preserve"> </w:t>
      </w:r>
      <w:hyperlink r:id="rId8" w:history="1">
        <w:r w:rsidRPr="00634BA1">
          <w:rPr>
            <w:rFonts w:ascii="Georgia" w:eastAsia="Times New Roman" w:hAnsi="Georgia" w:cs="Times New Roman"/>
            <w:b/>
            <w:bCs/>
            <w:color w:val="007ACC"/>
            <w:lang w:eastAsia="it-IT"/>
          </w:rPr>
          <w:t>I Giusti di San Gioacchino</w:t>
        </w:r>
        <w:r w:rsidRPr="00634BA1">
          <w:rPr>
            <w:rFonts w:ascii="Georgia" w:eastAsia="Times New Roman" w:hAnsi="Georgia" w:cs="Times New Roman"/>
            <w:color w:val="007ACC"/>
            <w:lang w:eastAsia="it-IT"/>
          </w:rPr>
          <w:t> </w:t>
        </w:r>
      </w:hyperlink>
      <w:r w:rsidRPr="00634BA1">
        <w:rPr>
          <w:rFonts w:ascii="Georgia" w:eastAsia="Times New Roman" w:hAnsi="Georgia" w:cs="Times New Roman"/>
          <w:color w:val="1A1A1A"/>
          <w:lang w:eastAsia="it-IT"/>
        </w:rPr>
        <w:t>(</w:t>
      </w:r>
      <w:hyperlink r:id="rId9" w:history="1">
        <w:r w:rsidRPr="00634BA1">
          <w:rPr>
            <w:rFonts w:ascii="Georgia" w:eastAsia="Times New Roman" w:hAnsi="Georgia" w:cs="Times New Roman"/>
            <w:b/>
            <w:bCs/>
            <w:color w:val="007ACC"/>
            <w:u w:val="single"/>
            <w:lang w:eastAsia="it-IT"/>
          </w:rPr>
          <w:t>Don Antonio Dressino</w:t>
        </w:r>
      </w:hyperlink>
      <w:r w:rsidRPr="00634BA1">
        <w:rPr>
          <w:rFonts w:ascii="Georgia" w:eastAsia="Times New Roman" w:hAnsi="Georgia" w:cs="Times New Roman"/>
          <w:b/>
          <w:bCs/>
          <w:color w:val="1A1A1A"/>
          <w:lang w:eastAsia="it-IT"/>
        </w:rPr>
        <w:t>, </w:t>
      </w:r>
      <w:hyperlink r:id="rId10" w:history="1">
        <w:r w:rsidRPr="00634BA1">
          <w:rPr>
            <w:rFonts w:ascii="Georgia" w:eastAsia="Times New Roman" w:hAnsi="Georgia" w:cs="Times New Roman"/>
            <w:b/>
            <w:bCs/>
            <w:color w:val="007ACC"/>
            <w:u w:val="single"/>
            <w:lang w:eastAsia="it-IT"/>
          </w:rPr>
          <w:t xml:space="preserve">Suor Margherita </w:t>
        </w:r>
        <w:proofErr w:type="spellStart"/>
        <w:r w:rsidRPr="00634BA1">
          <w:rPr>
            <w:rFonts w:ascii="Georgia" w:eastAsia="Times New Roman" w:hAnsi="Georgia" w:cs="Times New Roman"/>
            <w:b/>
            <w:bCs/>
            <w:color w:val="007ACC"/>
            <w:u w:val="single"/>
            <w:lang w:eastAsia="it-IT"/>
          </w:rPr>
          <w:t>Bernès</w:t>
        </w:r>
        <w:proofErr w:type="spellEnd"/>
      </w:hyperlink>
      <w:r w:rsidRPr="00634BA1">
        <w:rPr>
          <w:rFonts w:ascii="Georgia" w:eastAsia="Times New Roman" w:hAnsi="Georgia" w:cs="Times New Roman"/>
          <w:b/>
          <w:bCs/>
          <w:color w:val="1A1A1A"/>
          <w:lang w:eastAsia="it-IT"/>
        </w:rPr>
        <w:t>, </w:t>
      </w:r>
      <w:hyperlink r:id="rId11" w:history="1">
        <w:r w:rsidRPr="00634BA1">
          <w:rPr>
            <w:rFonts w:ascii="Georgia" w:eastAsia="Times New Roman" w:hAnsi="Georgia" w:cs="Times New Roman"/>
            <w:b/>
            <w:bCs/>
            <w:color w:val="007ACC"/>
            <w:lang w:eastAsia="it-IT"/>
          </w:rPr>
          <w:t>Pietro e Giuliana Lestini</w:t>
        </w:r>
        <w:r w:rsidRPr="00634BA1">
          <w:rPr>
            <w:rFonts w:ascii="Georgia" w:eastAsia="Times New Roman" w:hAnsi="Georgia" w:cs="Times New Roman"/>
            <w:color w:val="007ACC"/>
            <w:u w:val="single"/>
            <w:lang w:eastAsia="it-IT"/>
          </w:rPr>
          <w:t>)</w:t>
        </w:r>
        <w:r w:rsidRPr="00634BA1">
          <w:rPr>
            <w:rFonts w:ascii="Georgia" w:eastAsia="Times New Roman" w:hAnsi="Georgia" w:cs="Times New Roman"/>
            <w:color w:val="007ACC"/>
            <w:lang w:eastAsia="it-IT"/>
          </w:rPr>
          <w:t> </w:t>
        </w:r>
      </w:hyperlink>
      <w:r w:rsidRPr="00634BA1">
        <w:rPr>
          <w:rFonts w:ascii="Georgia" w:eastAsia="Times New Roman" w:hAnsi="Georgia" w:cs="Times New Roman"/>
          <w:color w:val="1A1A1A"/>
          <w:lang w:eastAsia="it-IT"/>
        </w:rPr>
        <w:t>sono quegli uomini e quelle donne dichiarati “Giusti tra le Nazioni” per aver procurato rifugio e beni di prima necessità a numerosi ebrei e oppositori politici, nascondendoli nella Chiesa di San Gioacchino di Roma, nel quartiere di Prati.</w:t>
      </w:r>
    </w:p>
    <w:p w:rsidR="00CA5F34" w:rsidRDefault="00CA5F34" w:rsidP="00C173C4">
      <w:pPr>
        <w:spacing w:after="420"/>
        <w:rPr>
          <w:rFonts w:ascii="Georgia" w:eastAsia="Times New Roman" w:hAnsi="Georgia" w:cs="Times New Roman"/>
          <w:color w:val="1A1A1A"/>
          <w:lang w:eastAsia="it-IT"/>
        </w:rPr>
      </w:pPr>
      <w:r w:rsidRPr="00EF6D33">
        <w:rPr>
          <w:rFonts w:ascii="Georgia" w:eastAsia="Times New Roman" w:hAnsi="Georgia" w:cs="Times New Roman"/>
          <w:b/>
          <w:color w:val="1A1A1A"/>
          <w:lang w:eastAsia="it-IT"/>
        </w:rPr>
        <w:lastRenderedPageBreak/>
        <w:t>8.</w:t>
      </w:r>
      <w:r>
        <w:rPr>
          <w:rFonts w:ascii="Georgia" w:eastAsia="Times New Roman" w:hAnsi="Georgia" w:cs="Times New Roman"/>
          <w:color w:val="1A1A1A"/>
          <w:lang w:eastAsia="it-IT"/>
        </w:rPr>
        <w:t xml:space="preserve"> </w:t>
      </w:r>
      <w:hyperlink r:id="rId12" w:history="1">
        <w:r w:rsidRPr="00634BA1">
          <w:rPr>
            <w:rFonts w:ascii="Georgia" w:eastAsia="Times New Roman" w:hAnsi="Georgia" w:cs="Times New Roman"/>
            <w:b/>
            <w:bCs/>
            <w:color w:val="007ACC"/>
            <w:lang w:eastAsia="it-IT"/>
          </w:rPr>
          <w:t>Raffaello Tani </w:t>
        </w:r>
      </w:hyperlink>
      <w:r>
        <w:rPr>
          <w:rFonts w:ascii="Georgia" w:eastAsia="Times New Roman" w:hAnsi="Georgia" w:cs="Times New Roman"/>
          <w:color w:val="1A1A1A"/>
          <w:lang w:eastAsia="it-IT"/>
        </w:rPr>
        <w:t xml:space="preserve">e </w:t>
      </w:r>
      <w:hyperlink r:id="rId13" w:history="1">
        <w:r w:rsidRPr="00634BA1">
          <w:rPr>
            <w:rFonts w:ascii="Georgia" w:eastAsia="Times New Roman" w:hAnsi="Georgia" w:cs="Times New Roman"/>
            <w:b/>
            <w:bCs/>
            <w:color w:val="007ACC"/>
            <w:lang w:eastAsia="it-IT"/>
          </w:rPr>
          <w:t> Jolanda Salvi </w:t>
        </w:r>
      </w:hyperlink>
      <w:r>
        <w:rPr>
          <w:rFonts w:ascii="Georgia" w:eastAsia="Times New Roman" w:hAnsi="Georgia" w:cs="Times New Roman"/>
          <w:color w:val="1A1A1A"/>
          <w:lang w:eastAsia="it-IT"/>
        </w:rPr>
        <w:t xml:space="preserve">. </w:t>
      </w:r>
      <w:hyperlink r:id="rId14" w:history="1">
        <w:r w:rsidRPr="00634BA1">
          <w:rPr>
            <w:rFonts w:ascii="Georgia" w:eastAsia="Times New Roman" w:hAnsi="Georgia" w:cs="Times New Roman"/>
            <w:b/>
            <w:bCs/>
            <w:color w:val="007ACC"/>
            <w:lang w:eastAsia="it-IT"/>
          </w:rPr>
          <w:t>Raffaello Tani </w:t>
        </w:r>
      </w:hyperlink>
      <w:r w:rsidRPr="00634BA1">
        <w:rPr>
          <w:rFonts w:ascii="Georgia" w:eastAsia="Times New Roman" w:hAnsi="Georgia" w:cs="Times New Roman"/>
          <w:color w:val="1A1A1A"/>
          <w:lang w:eastAsia="it-IT"/>
        </w:rPr>
        <w:t>è stato un Maggiore della Guardia di Finanza che ha operato nella Resistenza ed è stato dichiarato “Giusto tra le Nazioni” insieme alla moglie</w:t>
      </w:r>
      <w:hyperlink r:id="rId15" w:history="1">
        <w:r w:rsidRPr="00634BA1">
          <w:rPr>
            <w:rFonts w:ascii="Georgia" w:eastAsia="Times New Roman" w:hAnsi="Georgia" w:cs="Times New Roman"/>
            <w:b/>
            <w:bCs/>
            <w:color w:val="007ACC"/>
            <w:lang w:eastAsia="it-IT"/>
          </w:rPr>
          <w:t> Jolanda Salvi </w:t>
        </w:r>
      </w:hyperlink>
      <w:r w:rsidRPr="00634BA1">
        <w:rPr>
          <w:rFonts w:ascii="Georgia" w:eastAsia="Times New Roman" w:hAnsi="Georgia" w:cs="Times New Roman"/>
          <w:color w:val="1A1A1A"/>
          <w:lang w:eastAsia="it-IT"/>
        </w:rPr>
        <w:t xml:space="preserve">per aver salvato numerosi ebrei (tra cui la famiglia </w:t>
      </w:r>
      <w:proofErr w:type="spellStart"/>
      <w:r w:rsidRPr="00634BA1">
        <w:rPr>
          <w:rFonts w:ascii="Georgia" w:eastAsia="Times New Roman" w:hAnsi="Georgia" w:cs="Times New Roman"/>
          <w:color w:val="1A1A1A"/>
          <w:lang w:eastAsia="it-IT"/>
        </w:rPr>
        <w:t>Ajò</w:t>
      </w:r>
      <w:proofErr w:type="spellEnd"/>
      <w:r w:rsidRPr="00634BA1">
        <w:rPr>
          <w:rFonts w:ascii="Georgia" w:eastAsia="Times New Roman" w:hAnsi="Georgia" w:cs="Times New Roman"/>
          <w:color w:val="1A1A1A"/>
          <w:lang w:eastAsia="it-IT"/>
        </w:rPr>
        <w:t>) durante il secondo conflitto mondiale.</w:t>
      </w:r>
    </w:p>
    <w:p w:rsidR="00CA5F34" w:rsidRPr="00634BA1" w:rsidRDefault="00CA5F34" w:rsidP="00CA5F34">
      <w:pPr>
        <w:spacing w:after="420"/>
        <w:rPr>
          <w:rFonts w:ascii="Georgia" w:eastAsia="Times New Roman" w:hAnsi="Georgia" w:cs="Times New Roman"/>
          <w:color w:val="1A1A1A"/>
          <w:lang w:eastAsia="it-IT"/>
        </w:rPr>
      </w:pPr>
      <w:r w:rsidRPr="00B415EC">
        <w:rPr>
          <w:rFonts w:ascii="Georgia" w:eastAsia="Times New Roman" w:hAnsi="Georgia" w:cs="Times New Roman"/>
          <w:b/>
          <w:color w:val="1A1A1A"/>
          <w:lang w:eastAsia="it-IT"/>
        </w:rPr>
        <w:t>9.</w:t>
      </w:r>
      <w:r>
        <w:rPr>
          <w:rFonts w:ascii="Georgia" w:eastAsia="Times New Roman" w:hAnsi="Georgia" w:cs="Times New Roman"/>
          <w:color w:val="1A1A1A"/>
          <w:lang w:eastAsia="it-IT"/>
        </w:rPr>
        <w:t xml:space="preserve"> </w:t>
      </w:r>
      <w:hyperlink r:id="rId16" w:history="1">
        <w:r w:rsidRPr="00634BA1">
          <w:rPr>
            <w:rFonts w:ascii="Georgia" w:eastAsia="Times New Roman" w:hAnsi="Georgia" w:cs="Times New Roman"/>
            <w:b/>
            <w:bCs/>
            <w:color w:val="007ACC"/>
            <w:lang w:eastAsia="it-IT"/>
          </w:rPr>
          <w:t>Carlo Orlandi </w:t>
        </w:r>
      </w:hyperlink>
      <w:r w:rsidRPr="00634BA1">
        <w:rPr>
          <w:rFonts w:ascii="Georgia" w:eastAsia="Times New Roman" w:hAnsi="Georgia" w:cs="Times New Roman"/>
          <w:color w:val="1A1A1A"/>
          <w:lang w:eastAsia="it-IT"/>
        </w:rPr>
        <w:t>è stato un comandante navale che, al comando della “Camogli” della Regia Marina Militare, ha coraggiosamente soccorso nel 1940 i superstiti del “</w:t>
      </w:r>
      <w:proofErr w:type="spellStart"/>
      <w:r w:rsidRPr="00634BA1">
        <w:rPr>
          <w:rFonts w:ascii="Georgia" w:eastAsia="Times New Roman" w:hAnsi="Georgia" w:cs="Times New Roman"/>
          <w:color w:val="1A1A1A"/>
          <w:lang w:eastAsia="it-IT"/>
        </w:rPr>
        <w:t>Pentcho</w:t>
      </w:r>
      <w:proofErr w:type="spellEnd"/>
      <w:r w:rsidRPr="00634BA1">
        <w:rPr>
          <w:rFonts w:ascii="Georgia" w:eastAsia="Times New Roman" w:hAnsi="Georgia" w:cs="Times New Roman"/>
          <w:color w:val="1A1A1A"/>
          <w:lang w:eastAsia="it-IT"/>
        </w:rPr>
        <w:t>”, un’imbarcazione naufragata su uno scoglio del Mar Egeo con 500 ebrei a bordo.</w:t>
      </w:r>
    </w:p>
    <w:p w:rsidR="00CA5F34" w:rsidRDefault="002B6EAD" w:rsidP="00C173C4">
      <w:pPr>
        <w:spacing w:after="420"/>
        <w:rPr>
          <w:rFonts w:ascii="Georgia" w:eastAsia="Times New Roman" w:hAnsi="Georgia" w:cs="Times New Roman"/>
          <w:color w:val="1A1A1A"/>
          <w:lang w:eastAsia="it-IT"/>
        </w:rPr>
      </w:pPr>
      <w:r w:rsidRPr="002B6EAD">
        <w:rPr>
          <w:rFonts w:ascii="Georgia" w:eastAsia="Times New Roman" w:hAnsi="Georgia" w:cs="Times New Roman"/>
          <w:b/>
          <w:color w:val="1A1A1A"/>
          <w:lang w:eastAsia="it-IT"/>
        </w:rPr>
        <w:t>9 a.</w:t>
      </w:r>
      <w:r>
        <w:rPr>
          <w:rFonts w:ascii="Georgia" w:eastAsia="Times New Roman" w:hAnsi="Georgia" w:cs="Times New Roman"/>
          <w:color w:val="1A1A1A"/>
          <w:lang w:eastAsia="it-IT"/>
        </w:rPr>
        <w:t xml:space="preserve"> </w:t>
      </w:r>
      <w:hyperlink r:id="rId17" w:history="1">
        <w:r w:rsidRPr="00634BA1">
          <w:rPr>
            <w:rFonts w:ascii="Georgia" w:eastAsia="Times New Roman" w:hAnsi="Georgia" w:cs="Times New Roman"/>
            <w:b/>
            <w:bCs/>
            <w:color w:val="007ACC"/>
            <w:lang w:eastAsia="it-IT"/>
          </w:rPr>
          <w:t>Calogero Marrone</w:t>
        </w:r>
      </w:hyperlink>
      <w:r w:rsidRPr="00634BA1">
        <w:rPr>
          <w:rFonts w:ascii="Georgia" w:eastAsia="Times New Roman" w:hAnsi="Georgia" w:cs="Times New Roman"/>
          <w:color w:val="1A1A1A"/>
          <w:lang w:eastAsia="it-IT"/>
        </w:rPr>
        <w:t>,</w:t>
      </w:r>
      <w:r w:rsidRPr="00634BA1">
        <w:rPr>
          <w:rFonts w:ascii="Georgia" w:eastAsia="Times New Roman" w:hAnsi="Georgia" w:cs="Times New Roman"/>
          <w:b/>
          <w:bCs/>
          <w:color w:val="1A1A1A"/>
          <w:lang w:eastAsia="it-IT"/>
        </w:rPr>
        <w:t> un funzionario al servizio dell’uomo.</w:t>
      </w:r>
      <w:r w:rsidRPr="00634BA1">
        <w:rPr>
          <w:rFonts w:ascii="Georgia" w:eastAsia="Times New Roman" w:hAnsi="Georgia" w:cs="Times New Roman"/>
          <w:color w:val="1A1A1A"/>
          <w:lang w:eastAsia="it-IT"/>
        </w:rPr>
        <w:t xml:space="preserve"> Proveniente da una famiglia della media borghesia siciliana, grazie al proprio posto di capo dell’Ufficio anagrafe di Varese riesce a rilasciare centinaia di falsi documenti d’identità a ebrei e antifascisti. Tradito da una delazione, è torturato nel carcere di Varese e deportato nel campo di concentramento di </w:t>
      </w:r>
      <w:proofErr w:type="spellStart"/>
      <w:r w:rsidRPr="00634BA1">
        <w:rPr>
          <w:rFonts w:ascii="Georgia" w:eastAsia="Times New Roman" w:hAnsi="Georgia" w:cs="Times New Roman"/>
          <w:color w:val="1A1A1A"/>
          <w:lang w:eastAsia="it-IT"/>
        </w:rPr>
        <w:t>Dachau</w:t>
      </w:r>
      <w:proofErr w:type="spellEnd"/>
      <w:r w:rsidRPr="00634BA1">
        <w:rPr>
          <w:rFonts w:ascii="Georgia" w:eastAsia="Times New Roman" w:hAnsi="Georgia" w:cs="Times New Roman"/>
          <w:color w:val="1A1A1A"/>
          <w:lang w:eastAsia="it-IT"/>
        </w:rPr>
        <w:t>, ove muore di tifo nel 1945.</w:t>
      </w:r>
    </w:p>
    <w:p w:rsidR="00C173C4" w:rsidRPr="00634BA1" w:rsidRDefault="00C173C4" w:rsidP="00C173C4">
      <w:pPr>
        <w:spacing w:after="420"/>
        <w:rPr>
          <w:rFonts w:ascii="Georgia" w:eastAsia="Times New Roman" w:hAnsi="Georgia" w:cs="Times New Roman"/>
          <w:color w:val="1A1A1A"/>
          <w:lang w:eastAsia="it-IT"/>
        </w:rPr>
      </w:pPr>
      <w:r w:rsidRPr="00B415EC">
        <w:rPr>
          <w:rFonts w:ascii="Georgia" w:eastAsia="Times New Roman" w:hAnsi="Georgia" w:cs="Times New Roman"/>
          <w:b/>
          <w:color w:val="1A1A1A"/>
          <w:lang w:eastAsia="it-IT"/>
        </w:rPr>
        <w:t>10.</w:t>
      </w:r>
      <w:r>
        <w:rPr>
          <w:rFonts w:ascii="Georgia" w:eastAsia="Times New Roman" w:hAnsi="Georgia" w:cs="Times New Roman"/>
          <w:color w:val="1A1A1A"/>
          <w:lang w:eastAsia="it-IT"/>
        </w:rPr>
        <w:t xml:space="preserve"> </w:t>
      </w:r>
      <w:hyperlink r:id="rId18" w:history="1">
        <w:r w:rsidRPr="00634BA1">
          <w:rPr>
            <w:rFonts w:ascii="Georgia" w:eastAsia="Times New Roman" w:hAnsi="Georgia" w:cs="Times New Roman"/>
            <w:b/>
            <w:bCs/>
            <w:color w:val="007ACC"/>
            <w:lang w:eastAsia="it-IT"/>
          </w:rPr>
          <w:t>Arturo Paoli </w:t>
        </w:r>
      </w:hyperlink>
      <w:r w:rsidRPr="00634BA1">
        <w:rPr>
          <w:rFonts w:ascii="Georgia" w:eastAsia="Times New Roman" w:hAnsi="Georgia" w:cs="Times New Roman"/>
          <w:color w:val="1A1A1A"/>
          <w:lang w:eastAsia="it-IT"/>
        </w:rPr>
        <w:t xml:space="preserve">è stato un sacerdote italiano che ha speso la propria vita prodigandosi per gli ultimi, in svariate parti del mondo. Ha ricevuto il titolo di “Giusto tra le Nazioni” per aver salvato, nel 1944, a Lucca, la vita di </w:t>
      </w:r>
      <w:proofErr w:type="spellStart"/>
      <w:r w:rsidRPr="00634BA1">
        <w:rPr>
          <w:rFonts w:ascii="Georgia" w:eastAsia="Times New Roman" w:hAnsi="Georgia" w:cs="Times New Roman"/>
          <w:color w:val="1A1A1A"/>
          <w:lang w:eastAsia="it-IT"/>
        </w:rPr>
        <w:t>Zvi</w:t>
      </w:r>
      <w:proofErr w:type="spellEnd"/>
      <w:r w:rsidRPr="00634BA1">
        <w:rPr>
          <w:rFonts w:ascii="Georgia" w:eastAsia="Times New Roman" w:hAnsi="Georgia" w:cs="Times New Roman"/>
          <w:color w:val="1A1A1A"/>
          <w:lang w:eastAsia="it-IT"/>
        </w:rPr>
        <w:t xml:space="preserve"> </w:t>
      </w:r>
      <w:proofErr w:type="spellStart"/>
      <w:r w:rsidRPr="00634BA1">
        <w:rPr>
          <w:rFonts w:ascii="Georgia" w:eastAsia="Times New Roman" w:hAnsi="Georgia" w:cs="Times New Roman"/>
          <w:color w:val="1A1A1A"/>
          <w:lang w:eastAsia="it-IT"/>
        </w:rPr>
        <w:t>Yacov</w:t>
      </w:r>
      <w:proofErr w:type="spellEnd"/>
      <w:r w:rsidRPr="00634BA1">
        <w:rPr>
          <w:rFonts w:ascii="Georgia" w:eastAsia="Times New Roman" w:hAnsi="Georgia" w:cs="Times New Roman"/>
          <w:color w:val="1A1A1A"/>
          <w:lang w:eastAsia="it-IT"/>
        </w:rPr>
        <w:t xml:space="preserve"> </w:t>
      </w:r>
      <w:proofErr w:type="spellStart"/>
      <w:r w:rsidRPr="00634BA1">
        <w:rPr>
          <w:rFonts w:ascii="Georgia" w:eastAsia="Times New Roman" w:hAnsi="Georgia" w:cs="Times New Roman"/>
          <w:color w:val="1A1A1A"/>
          <w:lang w:eastAsia="it-IT"/>
        </w:rPr>
        <w:t>Gerstel</w:t>
      </w:r>
      <w:proofErr w:type="spellEnd"/>
      <w:r w:rsidRPr="00634BA1">
        <w:rPr>
          <w:rFonts w:ascii="Georgia" w:eastAsia="Times New Roman" w:hAnsi="Georgia" w:cs="Times New Roman"/>
          <w:color w:val="1A1A1A"/>
          <w:lang w:eastAsia="it-IT"/>
        </w:rPr>
        <w:t xml:space="preserve"> e di sua moglie, e la Medaglia d’oro al merito civile per il suo operato.</w:t>
      </w:r>
    </w:p>
    <w:p w:rsidR="00C173C4" w:rsidRPr="00C173C4" w:rsidRDefault="00CA5F34" w:rsidP="00C173C4">
      <w:pPr>
        <w:spacing w:after="420"/>
        <w:rPr>
          <w:rFonts w:ascii="Georgia" w:eastAsia="Times New Roman" w:hAnsi="Georgia" w:cs="Times New Roman"/>
          <w:color w:val="1A1A1A"/>
          <w:lang w:eastAsia="it-IT"/>
        </w:rPr>
      </w:pPr>
      <w:r w:rsidRPr="00B415EC">
        <w:rPr>
          <w:rFonts w:ascii="Georgia" w:eastAsia="Times New Roman" w:hAnsi="Georgia" w:cs="Times New Roman"/>
          <w:b/>
          <w:color w:val="1A1A1A"/>
          <w:lang w:eastAsia="it-IT"/>
        </w:rPr>
        <w:t>11.</w:t>
      </w:r>
      <w:r>
        <w:rPr>
          <w:rFonts w:ascii="Georgia" w:eastAsia="Times New Roman" w:hAnsi="Georgia" w:cs="Times New Roman"/>
          <w:color w:val="1A1A1A"/>
          <w:lang w:eastAsia="it-IT"/>
        </w:rPr>
        <w:t xml:space="preserve"> Il </w:t>
      </w:r>
      <w:hyperlink r:id="rId19" w:history="1">
        <w:r w:rsidRPr="00634BA1">
          <w:rPr>
            <w:rFonts w:ascii="Georgia" w:eastAsia="Times New Roman" w:hAnsi="Georgia" w:cs="Times New Roman"/>
            <w:b/>
            <w:bCs/>
            <w:color w:val="007ACC"/>
            <w:lang w:eastAsia="it-IT"/>
          </w:rPr>
          <w:t>Capitano Emanuele</w:t>
        </w:r>
        <w:r w:rsidRPr="00634BA1">
          <w:rPr>
            <w:rFonts w:ascii="Georgia" w:eastAsia="Times New Roman" w:hAnsi="Georgia" w:cs="Times New Roman"/>
            <w:color w:val="007ACC"/>
            <w:lang w:eastAsia="it-IT"/>
          </w:rPr>
          <w:t> </w:t>
        </w:r>
        <w:r w:rsidRPr="00634BA1">
          <w:rPr>
            <w:rFonts w:ascii="Georgia" w:eastAsia="Times New Roman" w:hAnsi="Georgia" w:cs="Times New Roman"/>
            <w:b/>
            <w:bCs/>
            <w:color w:val="007ACC"/>
            <w:lang w:eastAsia="it-IT"/>
          </w:rPr>
          <w:t>Stagnaro </w:t>
        </w:r>
      </w:hyperlink>
      <w:r w:rsidRPr="00634BA1">
        <w:rPr>
          <w:rFonts w:ascii="Georgia" w:eastAsia="Times New Roman" w:hAnsi="Georgia" w:cs="Times New Roman"/>
          <w:color w:val="1A1A1A"/>
          <w:lang w:eastAsia="it-IT"/>
        </w:rPr>
        <w:t>è stato un comandante italiano che durante la Seconda Guerra Mondiale è riuscito a salvare 1500 profughi ebrei imbarcati sulla sua nave “Esperia”, diretta ad Alessandria d’Egitto, con uno stratagemma: quando riceve un telegramma in cui gli viene ordinato di tornare subito in patria, fa prima approdare i profughi in un piccolo porto, fingendo di aver ricevuto l’avviso troppo tardi.</w:t>
      </w:r>
    </w:p>
    <w:p w:rsidR="00C173C4" w:rsidRDefault="00C173C4" w:rsidP="00C173C4">
      <w:pPr>
        <w:spacing w:after="420"/>
        <w:rPr>
          <w:rFonts w:ascii="Georgia" w:eastAsia="Times New Roman" w:hAnsi="Georgia" w:cs="Times New Roman"/>
          <w:color w:val="1A1A1A"/>
          <w:lang w:eastAsia="it-IT"/>
        </w:rPr>
      </w:pPr>
      <w:r w:rsidRPr="00B415EC">
        <w:rPr>
          <w:rFonts w:ascii="Georgia" w:eastAsia="Times New Roman" w:hAnsi="Georgia" w:cs="Times New Roman"/>
          <w:b/>
          <w:color w:val="1A1A1A"/>
          <w:lang w:eastAsia="it-IT"/>
        </w:rPr>
        <w:t>12.</w:t>
      </w:r>
      <w:r>
        <w:rPr>
          <w:rFonts w:ascii="Georgia" w:eastAsia="Times New Roman" w:hAnsi="Georgia" w:cs="Times New Roman"/>
          <w:color w:val="1A1A1A"/>
          <w:lang w:eastAsia="it-IT"/>
        </w:rPr>
        <w:t xml:space="preserve"> </w:t>
      </w:r>
      <w:hyperlink r:id="rId20" w:history="1">
        <w:r w:rsidRPr="00634BA1">
          <w:rPr>
            <w:rFonts w:ascii="Georgia" w:eastAsia="Times New Roman" w:hAnsi="Georgia" w:cs="Times New Roman"/>
            <w:b/>
            <w:bCs/>
            <w:color w:val="007ACC"/>
            <w:lang w:eastAsia="it-IT"/>
          </w:rPr>
          <w:t>Gino</w:t>
        </w:r>
        <w:r w:rsidRPr="00634BA1">
          <w:rPr>
            <w:rFonts w:ascii="Georgia" w:eastAsia="Times New Roman" w:hAnsi="Georgia" w:cs="Times New Roman"/>
            <w:color w:val="007ACC"/>
            <w:lang w:eastAsia="it-IT"/>
          </w:rPr>
          <w:t> </w:t>
        </w:r>
        <w:r w:rsidRPr="00634BA1">
          <w:rPr>
            <w:rFonts w:ascii="Georgia" w:eastAsia="Times New Roman" w:hAnsi="Georgia" w:cs="Times New Roman"/>
            <w:b/>
            <w:bCs/>
            <w:color w:val="007ACC"/>
            <w:lang w:eastAsia="it-IT"/>
          </w:rPr>
          <w:t>Bartali, </w:t>
        </w:r>
      </w:hyperlink>
      <w:r w:rsidRPr="00634BA1">
        <w:rPr>
          <w:rFonts w:ascii="Georgia" w:eastAsia="Times New Roman" w:hAnsi="Georgia" w:cs="Times New Roman"/>
          <w:color w:val="1A1A1A"/>
          <w:lang w:eastAsia="it-IT"/>
        </w:rPr>
        <w:t>noto ciclista italiano specialista delle grandi corse a tappe, dopo l’occupazione tedesca in Italia nel settembre 1943 ha rivestito un ruolo molto importante nel salvataggio di centinaia di ebrei italiani e non.</w:t>
      </w:r>
    </w:p>
    <w:p w:rsidR="00CA5F34" w:rsidRPr="00634BA1" w:rsidRDefault="00CA5F34" w:rsidP="00C173C4">
      <w:pPr>
        <w:spacing w:after="420"/>
        <w:rPr>
          <w:rFonts w:ascii="Georgia" w:eastAsia="Times New Roman" w:hAnsi="Georgia" w:cs="Times New Roman"/>
          <w:color w:val="1A1A1A"/>
          <w:lang w:eastAsia="it-IT"/>
        </w:rPr>
      </w:pPr>
      <w:r>
        <w:rPr>
          <w:rFonts w:ascii="Georgia" w:eastAsia="Times New Roman" w:hAnsi="Georgia" w:cs="Times New Roman"/>
          <w:b/>
          <w:bCs/>
          <w:color w:val="1A1A1A"/>
          <w:lang w:eastAsia="it-IT"/>
        </w:rPr>
        <w:t xml:space="preserve">13. </w:t>
      </w:r>
      <w:hyperlink r:id="rId21" w:history="1">
        <w:r w:rsidRPr="00634BA1">
          <w:rPr>
            <w:rFonts w:ascii="Georgia" w:eastAsia="Times New Roman" w:hAnsi="Georgia" w:cs="Times New Roman"/>
            <w:b/>
            <w:bCs/>
            <w:color w:val="007ACC"/>
            <w:u w:val="single"/>
            <w:lang w:eastAsia="it-IT"/>
          </w:rPr>
          <w:t>Peppino Impastato</w:t>
        </w:r>
        <w:r w:rsidRPr="00634BA1">
          <w:rPr>
            <w:rFonts w:ascii="Georgia" w:eastAsia="Times New Roman" w:hAnsi="Georgia" w:cs="Times New Roman"/>
            <w:b/>
            <w:bCs/>
            <w:color w:val="007ACC"/>
            <w:lang w:eastAsia="it-IT"/>
          </w:rPr>
          <w:t> </w:t>
        </w:r>
      </w:hyperlink>
      <w:r>
        <w:rPr>
          <w:rFonts w:ascii="Georgia" w:eastAsia="Times New Roman" w:hAnsi="Georgia" w:cs="Times New Roman"/>
          <w:b/>
          <w:bCs/>
          <w:color w:val="1A1A1A"/>
          <w:lang w:eastAsia="it-IT"/>
        </w:rPr>
        <w:t xml:space="preserve">e la madre </w:t>
      </w:r>
      <w:hyperlink r:id="rId22" w:history="1">
        <w:r w:rsidRPr="00634BA1">
          <w:rPr>
            <w:rFonts w:ascii="Georgia" w:eastAsia="Times New Roman" w:hAnsi="Georgia" w:cs="Times New Roman"/>
            <w:b/>
            <w:bCs/>
            <w:color w:val="007ACC"/>
            <w:lang w:eastAsia="it-IT"/>
          </w:rPr>
          <w:t>Felicia</w:t>
        </w:r>
        <w:r w:rsidRPr="00634BA1">
          <w:rPr>
            <w:rFonts w:ascii="Georgia" w:eastAsia="Times New Roman" w:hAnsi="Georgia" w:cs="Times New Roman"/>
            <w:color w:val="007ACC"/>
            <w:lang w:eastAsia="it-IT"/>
          </w:rPr>
          <w:t> </w:t>
        </w:r>
        <w:proofErr w:type="spellStart"/>
        <w:r w:rsidRPr="00634BA1">
          <w:rPr>
            <w:rFonts w:ascii="Georgia" w:eastAsia="Times New Roman" w:hAnsi="Georgia" w:cs="Times New Roman"/>
            <w:b/>
            <w:bCs/>
            <w:color w:val="007ACC"/>
            <w:lang w:eastAsia="it-IT"/>
          </w:rPr>
          <w:t>Bartolotta</w:t>
        </w:r>
        <w:proofErr w:type="spellEnd"/>
        <w:r w:rsidRPr="00634BA1">
          <w:rPr>
            <w:rFonts w:ascii="Georgia" w:eastAsia="Times New Roman" w:hAnsi="Georgia" w:cs="Times New Roman"/>
            <w:b/>
            <w:bCs/>
            <w:color w:val="007ACC"/>
            <w:lang w:eastAsia="it-IT"/>
          </w:rPr>
          <w:t xml:space="preserve"> Impastato</w:t>
        </w:r>
      </w:hyperlink>
      <w:r>
        <w:rPr>
          <w:rFonts w:ascii="Georgia" w:eastAsia="Times New Roman" w:hAnsi="Georgia" w:cs="Times New Roman"/>
          <w:color w:val="1A1A1A"/>
          <w:lang w:eastAsia="it-IT"/>
        </w:rPr>
        <w:t xml:space="preserve">. Giuseppe Impastato </w:t>
      </w:r>
      <w:r w:rsidRPr="00634BA1">
        <w:rPr>
          <w:rFonts w:ascii="Georgia" w:eastAsia="Times New Roman" w:hAnsi="Georgia" w:cs="Times New Roman"/>
          <w:color w:val="1A1A1A"/>
          <w:lang w:eastAsia="it-IT"/>
        </w:rPr>
        <w:t>è stato un giornalista e attivista italiano di Cinisi (in provincia di Palermo) impegnato nella lotta alla mafia; il suo cadavere è stato rinvenuto su dei binari ferroviari lo stesso giorno del ritrovamento del corpo di Aldo Moro, il nove maggio 1978. La madre di Peppino, </w:t>
      </w:r>
      <w:hyperlink r:id="rId23" w:history="1">
        <w:r w:rsidRPr="00634BA1">
          <w:rPr>
            <w:rFonts w:ascii="Georgia" w:eastAsia="Times New Roman" w:hAnsi="Georgia" w:cs="Times New Roman"/>
            <w:b/>
            <w:bCs/>
            <w:color w:val="007ACC"/>
            <w:lang w:eastAsia="it-IT"/>
          </w:rPr>
          <w:t>Felicia</w:t>
        </w:r>
        <w:r w:rsidRPr="00634BA1">
          <w:rPr>
            <w:rFonts w:ascii="Georgia" w:eastAsia="Times New Roman" w:hAnsi="Georgia" w:cs="Times New Roman"/>
            <w:color w:val="007ACC"/>
            <w:lang w:eastAsia="it-IT"/>
          </w:rPr>
          <w:t> </w:t>
        </w:r>
        <w:proofErr w:type="spellStart"/>
        <w:r w:rsidRPr="00634BA1">
          <w:rPr>
            <w:rFonts w:ascii="Georgia" w:eastAsia="Times New Roman" w:hAnsi="Georgia" w:cs="Times New Roman"/>
            <w:b/>
            <w:bCs/>
            <w:color w:val="007ACC"/>
            <w:lang w:eastAsia="it-IT"/>
          </w:rPr>
          <w:t>Bartolotta</w:t>
        </w:r>
        <w:proofErr w:type="spellEnd"/>
        <w:r w:rsidRPr="00634BA1">
          <w:rPr>
            <w:rFonts w:ascii="Georgia" w:eastAsia="Times New Roman" w:hAnsi="Georgia" w:cs="Times New Roman"/>
            <w:b/>
            <w:bCs/>
            <w:color w:val="007ACC"/>
            <w:lang w:eastAsia="it-IT"/>
          </w:rPr>
          <w:t xml:space="preserve"> Impastato</w:t>
        </w:r>
      </w:hyperlink>
      <w:r w:rsidRPr="00634BA1">
        <w:rPr>
          <w:rFonts w:ascii="Georgia" w:eastAsia="Times New Roman" w:hAnsi="Georgia" w:cs="Times New Roman"/>
          <w:color w:val="1A1A1A"/>
          <w:lang w:eastAsia="it-IT"/>
        </w:rPr>
        <w:t>, ha combattuto con l’obiettivo di far arrestare i responsabili della morte del figlio Peppino Impastato e al processo contro il boss Tano Badalamenti (poi condannato) ha fermamente accusato quest’ultimo di essere il mandante dell’omicidio del figlio.</w:t>
      </w:r>
    </w:p>
    <w:p w:rsidR="00CA5F34" w:rsidRDefault="00CA5F34" w:rsidP="00CA5F34">
      <w:pPr>
        <w:spacing w:after="420"/>
        <w:rPr>
          <w:rFonts w:ascii="Georgia" w:eastAsia="Times New Roman" w:hAnsi="Georgia" w:cs="Times New Roman"/>
          <w:color w:val="1A1A1A"/>
          <w:lang w:eastAsia="it-IT"/>
        </w:rPr>
      </w:pPr>
      <w:r w:rsidRPr="00D14F35">
        <w:rPr>
          <w:rFonts w:ascii="Georgia" w:eastAsia="Times New Roman" w:hAnsi="Georgia" w:cs="Times New Roman"/>
          <w:b/>
          <w:color w:val="1A1A1A"/>
          <w:lang w:eastAsia="it-IT"/>
        </w:rPr>
        <w:t>14.</w:t>
      </w:r>
      <w:r>
        <w:rPr>
          <w:rFonts w:ascii="Georgia" w:eastAsia="Times New Roman" w:hAnsi="Georgia" w:cs="Times New Roman"/>
          <w:color w:val="1A1A1A"/>
          <w:lang w:eastAsia="it-IT"/>
        </w:rPr>
        <w:t xml:space="preserve"> </w:t>
      </w:r>
      <w:hyperlink r:id="rId24" w:history="1">
        <w:r w:rsidRPr="00634BA1">
          <w:rPr>
            <w:rFonts w:ascii="Georgia" w:eastAsia="Times New Roman" w:hAnsi="Georgia" w:cs="Times New Roman"/>
            <w:b/>
            <w:bCs/>
            <w:color w:val="007ACC"/>
            <w:lang w:eastAsia="it-IT"/>
          </w:rPr>
          <w:t>Gino ed Esterina Scarlatti </w:t>
        </w:r>
      </w:hyperlink>
      <w:r w:rsidRPr="00634BA1">
        <w:rPr>
          <w:rFonts w:ascii="Georgia" w:eastAsia="Times New Roman" w:hAnsi="Georgia" w:cs="Times New Roman"/>
          <w:color w:val="1A1A1A"/>
          <w:lang w:eastAsia="it-IT"/>
        </w:rPr>
        <w:t>sono stati dichiarati “Giusti tra le Nazioni” per aver nascosto nella propria casa, durante il secondo conflitto mondiale, la famiglia ebrea dei Della Torre, salvandoli così dalle persecuzioni nazifasciste.</w:t>
      </w:r>
    </w:p>
    <w:p w:rsidR="00634BA1" w:rsidRDefault="00CA5F34" w:rsidP="00634BA1">
      <w:pPr>
        <w:spacing w:after="420"/>
        <w:rPr>
          <w:rFonts w:ascii="Georgia" w:eastAsia="Times New Roman" w:hAnsi="Georgia" w:cs="Times New Roman"/>
          <w:b/>
          <w:color w:val="1A1A1A"/>
          <w:lang w:eastAsia="it-IT"/>
        </w:rPr>
      </w:pPr>
      <w:r w:rsidRPr="00585A4F">
        <w:rPr>
          <w:rFonts w:ascii="Georgia" w:eastAsia="Times New Roman" w:hAnsi="Georgia" w:cs="Times New Roman"/>
          <w:b/>
          <w:color w:val="1A1A1A"/>
          <w:lang w:eastAsia="it-IT"/>
        </w:rPr>
        <w:t>15. Al Giusto ignoto.</w:t>
      </w:r>
    </w:p>
    <w:p w:rsidR="00CA5F34" w:rsidRPr="00634BA1" w:rsidRDefault="00CA5F34" w:rsidP="00634BA1">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16.</w:t>
      </w:r>
      <w:r>
        <w:rPr>
          <w:rFonts w:ascii="Georgia" w:eastAsia="Times New Roman" w:hAnsi="Georgia" w:cs="Times New Roman"/>
          <w:color w:val="1A1A1A"/>
          <w:lang w:eastAsia="it-IT"/>
        </w:rPr>
        <w:t xml:space="preserve"> </w:t>
      </w:r>
      <w:hyperlink r:id="rId25" w:history="1">
        <w:r w:rsidRPr="00634BA1">
          <w:rPr>
            <w:rFonts w:ascii="Georgia" w:eastAsia="Times New Roman" w:hAnsi="Georgia" w:cs="Times New Roman"/>
            <w:b/>
            <w:bCs/>
            <w:color w:val="007ACC"/>
            <w:lang w:eastAsia="it-IT"/>
          </w:rPr>
          <w:t>Padre Placido Cortese </w:t>
        </w:r>
      </w:hyperlink>
      <w:r w:rsidRPr="00634BA1">
        <w:rPr>
          <w:rFonts w:ascii="Georgia" w:eastAsia="Times New Roman" w:hAnsi="Georgia" w:cs="Times New Roman"/>
          <w:color w:val="1A1A1A"/>
          <w:lang w:eastAsia="it-IT"/>
        </w:rPr>
        <w:t>è stato un frate francescano che con i suoi collaboratori ha salvato profughi ebrei e militari sbandati dopo l’8 settembre del 1943.</w:t>
      </w:r>
    </w:p>
    <w:p w:rsidR="00C173C4" w:rsidRDefault="00585A4F" w:rsidP="00C173C4">
      <w:pPr>
        <w:spacing w:after="420"/>
        <w:rPr>
          <w:rFonts w:ascii="Georgia" w:eastAsia="Times New Roman" w:hAnsi="Georgia" w:cs="Times New Roman"/>
          <w:b/>
          <w:color w:val="1A1A1A"/>
          <w:lang w:eastAsia="it-IT"/>
        </w:rPr>
      </w:pPr>
      <w:r w:rsidRPr="00585A4F">
        <w:rPr>
          <w:rFonts w:ascii="Georgia" w:eastAsia="Times New Roman" w:hAnsi="Georgia" w:cs="Times New Roman"/>
          <w:b/>
          <w:color w:val="1A1A1A"/>
          <w:lang w:eastAsia="it-IT"/>
        </w:rPr>
        <w:lastRenderedPageBreak/>
        <w:t>17.</w:t>
      </w:r>
      <w:r>
        <w:rPr>
          <w:rFonts w:ascii="Georgia" w:eastAsia="Times New Roman" w:hAnsi="Georgia" w:cs="Times New Roman"/>
          <w:color w:val="1A1A1A"/>
          <w:lang w:eastAsia="it-IT"/>
        </w:rPr>
        <w:t xml:space="preserve"> </w:t>
      </w:r>
      <w:hyperlink r:id="rId26" w:history="1">
        <w:r w:rsidR="00634BA1" w:rsidRPr="00634BA1">
          <w:rPr>
            <w:rFonts w:ascii="Georgia" w:eastAsia="Times New Roman" w:hAnsi="Georgia" w:cs="Times New Roman"/>
            <w:b/>
            <w:bCs/>
            <w:color w:val="007ACC"/>
            <w:lang w:eastAsia="it-IT"/>
          </w:rPr>
          <w:t xml:space="preserve">Armin </w:t>
        </w:r>
        <w:proofErr w:type="spellStart"/>
        <w:r w:rsidR="00634BA1" w:rsidRPr="00634BA1">
          <w:rPr>
            <w:rFonts w:ascii="Georgia" w:eastAsia="Times New Roman" w:hAnsi="Georgia" w:cs="Times New Roman"/>
            <w:b/>
            <w:bCs/>
            <w:color w:val="007ACC"/>
            <w:lang w:eastAsia="it-IT"/>
          </w:rPr>
          <w:t>Theophil</w:t>
        </w:r>
        <w:proofErr w:type="spellEnd"/>
        <w:r w:rsidR="00634BA1" w:rsidRPr="00634BA1">
          <w:rPr>
            <w:rFonts w:ascii="Georgia" w:eastAsia="Times New Roman" w:hAnsi="Georgia" w:cs="Times New Roman"/>
            <w:b/>
            <w:bCs/>
            <w:color w:val="007ACC"/>
            <w:lang w:eastAsia="it-IT"/>
          </w:rPr>
          <w:t xml:space="preserve"> </w:t>
        </w:r>
        <w:proofErr w:type="spellStart"/>
        <w:r w:rsidR="00634BA1" w:rsidRPr="00634BA1">
          <w:rPr>
            <w:rFonts w:ascii="Georgia" w:eastAsia="Times New Roman" w:hAnsi="Georgia" w:cs="Times New Roman"/>
            <w:b/>
            <w:bCs/>
            <w:color w:val="007ACC"/>
            <w:lang w:eastAsia="it-IT"/>
          </w:rPr>
          <w:t>Wegner</w:t>
        </w:r>
        <w:proofErr w:type="spellEnd"/>
      </w:hyperlink>
      <w:r w:rsidR="00634BA1" w:rsidRPr="00634BA1">
        <w:rPr>
          <w:rFonts w:ascii="Georgia" w:eastAsia="Times New Roman" w:hAnsi="Georgia" w:cs="Times New Roman"/>
          <w:color w:val="1A1A1A"/>
          <w:lang w:eastAsia="it-IT"/>
        </w:rPr>
        <w:t> è stato un attivista tedesco che ha cercato di sensibilizzare l’opinione pubblica internazionale sui genocidi compiuti nel Novecento contro gli armeni in Turchia e gli ebrei di tutta Europa.</w:t>
      </w:r>
      <w:r w:rsidR="00C173C4" w:rsidRPr="00C173C4">
        <w:rPr>
          <w:rFonts w:ascii="Georgia" w:eastAsia="Times New Roman" w:hAnsi="Georgia" w:cs="Times New Roman"/>
          <w:b/>
          <w:color w:val="1A1A1A"/>
          <w:lang w:eastAsia="it-IT"/>
        </w:rPr>
        <w:t xml:space="preserve"> </w:t>
      </w:r>
    </w:p>
    <w:p w:rsidR="002B6EAD" w:rsidRPr="00634BA1" w:rsidRDefault="002B6EAD" w:rsidP="002B6EAD">
      <w:pPr>
        <w:spacing w:after="420"/>
        <w:rPr>
          <w:rFonts w:ascii="Georgia" w:eastAsia="Times New Roman" w:hAnsi="Georgia" w:cs="Times New Roman"/>
          <w:color w:val="1A1A1A"/>
          <w:lang w:eastAsia="it-IT"/>
        </w:rPr>
      </w:pPr>
      <w:r>
        <w:rPr>
          <w:rFonts w:ascii="Georgia" w:eastAsia="Times New Roman" w:hAnsi="Georgia" w:cs="Times New Roman"/>
          <w:b/>
          <w:color w:val="1A1A1A"/>
          <w:lang w:eastAsia="it-IT"/>
        </w:rPr>
        <w:t xml:space="preserve">17 a. </w:t>
      </w:r>
      <w:hyperlink r:id="rId27" w:history="1">
        <w:r w:rsidRPr="00634BA1">
          <w:rPr>
            <w:rFonts w:ascii="Georgia" w:eastAsia="Times New Roman" w:hAnsi="Georgia" w:cs="Times New Roman"/>
            <w:b/>
            <w:bCs/>
            <w:color w:val="007ACC"/>
            <w:u w:val="single"/>
            <w:lang w:eastAsia="it-IT"/>
          </w:rPr>
          <w:t>Guelfo Zamboni</w:t>
        </w:r>
      </w:hyperlink>
      <w:r w:rsidRPr="00634BA1">
        <w:rPr>
          <w:rFonts w:ascii="Georgia" w:eastAsia="Times New Roman" w:hAnsi="Georgia" w:cs="Times New Roman"/>
          <w:b/>
          <w:bCs/>
          <w:color w:val="1A1A1A"/>
          <w:lang w:eastAsia="it-IT"/>
        </w:rPr>
        <w:t>, il console che salvò più di trecentocinquanta ebrei. </w:t>
      </w:r>
      <w:r w:rsidRPr="00634BA1">
        <w:rPr>
          <w:rFonts w:ascii="Georgia" w:eastAsia="Times New Roman" w:hAnsi="Georgia" w:cs="Times New Roman"/>
          <w:color w:val="1A1A1A"/>
          <w:lang w:eastAsia="it-IT"/>
        </w:rPr>
        <w:t xml:space="preserve">Inviato nel 1942 a Salonicco in qualità di Console Generale d’Italia, Guelfo Zamboni ha salvato dalla deportazione nei campi di concentramento più di trecentocinquanta ebrei, producendo a Villa </w:t>
      </w:r>
      <w:proofErr w:type="spellStart"/>
      <w:r w:rsidRPr="00634BA1">
        <w:rPr>
          <w:rFonts w:ascii="Georgia" w:eastAsia="Times New Roman" w:hAnsi="Georgia" w:cs="Times New Roman"/>
          <w:color w:val="1A1A1A"/>
          <w:lang w:eastAsia="it-IT"/>
        </w:rPr>
        <w:t>Olgas</w:t>
      </w:r>
      <w:proofErr w:type="spellEnd"/>
      <w:r w:rsidRPr="00634BA1">
        <w:rPr>
          <w:rFonts w:ascii="Georgia" w:eastAsia="Times New Roman" w:hAnsi="Georgia" w:cs="Times New Roman"/>
          <w:color w:val="1A1A1A"/>
          <w:lang w:eastAsia="it-IT"/>
        </w:rPr>
        <w:t xml:space="preserve"> (il villino del Consolato) passaporti temporanei, lasciapassare e falsi certificati di nazionalità italiana; organizzò inoltre insieme al suo successore, Giuseppe Castruccio, una tradotta che da Salonicco consentì la fuga degli ebrei italiani verso Atene, salvandoli da Auschwitz.</w:t>
      </w:r>
    </w:p>
    <w:p w:rsidR="002B6EAD" w:rsidRPr="002B6EAD" w:rsidRDefault="002B6EAD" w:rsidP="00C173C4">
      <w:pPr>
        <w:spacing w:after="420"/>
        <w:rPr>
          <w:rFonts w:ascii="Georgia" w:eastAsia="Times New Roman" w:hAnsi="Georgia" w:cs="Times New Roman"/>
          <w:color w:val="1A1A1A"/>
          <w:lang w:eastAsia="it-IT"/>
        </w:rPr>
      </w:pPr>
      <w:r>
        <w:rPr>
          <w:rFonts w:ascii="Georgia" w:eastAsia="Times New Roman" w:hAnsi="Georgia" w:cs="Times New Roman"/>
          <w:b/>
          <w:color w:val="1A1A1A"/>
          <w:lang w:eastAsia="it-IT"/>
        </w:rPr>
        <w:t xml:space="preserve">17 b. </w:t>
      </w:r>
      <w:hyperlink r:id="rId28" w:history="1">
        <w:r w:rsidRPr="00634BA1">
          <w:rPr>
            <w:rFonts w:ascii="Georgia" w:eastAsia="Times New Roman" w:hAnsi="Georgia" w:cs="Times New Roman"/>
            <w:b/>
            <w:bCs/>
            <w:color w:val="007ACC"/>
            <w:u w:val="single"/>
            <w:lang w:eastAsia="it-IT"/>
          </w:rPr>
          <w:t xml:space="preserve">Oberdan </w:t>
        </w:r>
        <w:proofErr w:type="spellStart"/>
        <w:r w:rsidRPr="00634BA1">
          <w:rPr>
            <w:rFonts w:ascii="Georgia" w:eastAsia="Times New Roman" w:hAnsi="Georgia" w:cs="Times New Roman"/>
            <w:b/>
            <w:bCs/>
            <w:color w:val="007ACC"/>
            <w:u w:val="single"/>
            <w:lang w:eastAsia="it-IT"/>
          </w:rPr>
          <w:t>Bardoni</w:t>
        </w:r>
        <w:proofErr w:type="spellEnd"/>
      </w:hyperlink>
      <w:r w:rsidRPr="00634BA1">
        <w:rPr>
          <w:rFonts w:ascii="Georgia" w:eastAsia="Times New Roman" w:hAnsi="Georgia" w:cs="Times New Roman"/>
          <w:b/>
          <w:bCs/>
          <w:color w:val="1A1A1A"/>
          <w:lang w:eastAsia="it-IT"/>
        </w:rPr>
        <w:t>, il Giusto che salvò la famiglia Di Veroli. </w:t>
      </w:r>
      <w:r w:rsidRPr="00634BA1">
        <w:rPr>
          <w:rFonts w:ascii="Georgia" w:eastAsia="Times New Roman" w:hAnsi="Georgia" w:cs="Times New Roman"/>
          <w:color w:val="1A1A1A"/>
          <w:lang w:eastAsia="it-IT"/>
        </w:rPr>
        <w:t>Fabbricante di reti per letti e antifascista della prima ora, apre la propria casa ai Di Veroli, scampati alla “razzia” degli ebrei di Roma del 16 ottobre 1943, mettendo a rischio l’incolumità propria e della sua numerosa famiglia, salvandoli così dalla deportazione.</w:t>
      </w:r>
    </w:p>
    <w:p w:rsidR="00CA5F34" w:rsidRPr="00CA5F34" w:rsidRDefault="00CA5F3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18.</w:t>
      </w:r>
      <w:r>
        <w:rPr>
          <w:rFonts w:ascii="Georgia" w:eastAsia="Times New Roman" w:hAnsi="Georgia" w:cs="Times New Roman"/>
          <w:color w:val="1A1A1A"/>
          <w:lang w:eastAsia="it-IT"/>
        </w:rPr>
        <w:t xml:space="preserve"> </w:t>
      </w:r>
      <w:hyperlink r:id="rId29" w:history="1">
        <w:r w:rsidRPr="00634BA1">
          <w:rPr>
            <w:rFonts w:ascii="Georgia" w:eastAsia="Times New Roman" w:hAnsi="Georgia" w:cs="Times New Roman"/>
            <w:b/>
            <w:bCs/>
            <w:color w:val="007ACC"/>
            <w:lang w:eastAsia="it-IT"/>
          </w:rPr>
          <w:t>Khaled Al-</w:t>
        </w:r>
        <w:proofErr w:type="spellStart"/>
        <w:r w:rsidRPr="00634BA1">
          <w:rPr>
            <w:rFonts w:ascii="Georgia" w:eastAsia="Times New Roman" w:hAnsi="Georgia" w:cs="Times New Roman"/>
            <w:b/>
            <w:bCs/>
            <w:color w:val="007ACC"/>
            <w:lang w:eastAsia="it-IT"/>
          </w:rPr>
          <w:t>Asaad</w:t>
        </w:r>
        <w:proofErr w:type="spellEnd"/>
        <w:r w:rsidRPr="00634BA1">
          <w:rPr>
            <w:rFonts w:ascii="Georgia" w:eastAsia="Times New Roman" w:hAnsi="Georgia" w:cs="Times New Roman"/>
            <w:b/>
            <w:bCs/>
            <w:color w:val="007ACC"/>
            <w:lang w:eastAsia="it-IT"/>
          </w:rPr>
          <w:t>, </w:t>
        </w:r>
      </w:hyperlink>
      <w:r w:rsidRPr="00634BA1">
        <w:rPr>
          <w:rFonts w:ascii="Georgia" w:eastAsia="Times New Roman" w:hAnsi="Georgia" w:cs="Times New Roman"/>
          <w:color w:val="1A1A1A"/>
          <w:lang w:eastAsia="it-IT"/>
        </w:rPr>
        <w:t>archeologo di fama internazionale, nel 2015 ha pagato con la vita l’amore per Palmira: torturato dall’ISIS, ha preferito morire piuttosto che dare informazioni sulle opere e i tesori del patrimonio archeologico della propria amata città.</w:t>
      </w:r>
    </w:p>
    <w:p w:rsidR="00C173C4" w:rsidRDefault="00C173C4" w:rsidP="00C173C4">
      <w:pPr>
        <w:spacing w:after="420"/>
        <w:rPr>
          <w:rFonts w:ascii="Georgia" w:eastAsia="Times New Roman" w:hAnsi="Georgia" w:cs="Times New Roman"/>
          <w:b/>
          <w:color w:val="1A1A1A"/>
          <w:lang w:eastAsia="it-IT"/>
        </w:rPr>
      </w:pPr>
      <w:r w:rsidRPr="00585A4F">
        <w:rPr>
          <w:rFonts w:ascii="Georgia" w:eastAsia="Times New Roman" w:hAnsi="Georgia" w:cs="Times New Roman"/>
          <w:b/>
          <w:color w:val="1A1A1A"/>
          <w:lang w:eastAsia="it-IT"/>
        </w:rPr>
        <w:t>19.</w:t>
      </w:r>
      <w:r>
        <w:rPr>
          <w:rFonts w:ascii="Georgia" w:eastAsia="Times New Roman" w:hAnsi="Georgia" w:cs="Times New Roman"/>
          <w:color w:val="1A1A1A"/>
          <w:lang w:eastAsia="it-IT"/>
        </w:rPr>
        <w:t xml:space="preserve"> </w:t>
      </w:r>
      <w:hyperlink r:id="rId30" w:history="1">
        <w:proofErr w:type="spellStart"/>
        <w:r w:rsidRPr="00634BA1">
          <w:rPr>
            <w:rFonts w:ascii="Georgia" w:eastAsia="Times New Roman" w:hAnsi="Georgia" w:cs="Times New Roman"/>
            <w:b/>
            <w:bCs/>
            <w:color w:val="007ACC"/>
            <w:lang w:eastAsia="it-IT"/>
          </w:rPr>
          <w:t>Sissel</w:t>
        </w:r>
        <w:proofErr w:type="spellEnd"/>
        <w:r w:rsidRPr="00634BA1">
          <w:rPr>
            <w:rFonts w:ascii="Georgia" w:eastAsia="Times New Roman" w:hAnsi="Georgia" w:cs="Times New Roman"/>
            <w:b/>
            <w:bCs/>
            <w:color w:val="007ACC"/>
            <w:lang w:eastAsia="it-IT"/>
          </w:rPr>
          <w:t xml:space="preserve"> </w:t>
        </w:r>
        <w:proofErr w:type="spellStart"/>
        <w:r w:rsidRPr="00634BA1">
          <w:rPr>
            <w:rFonts w:ascii="Georgia" w:eastAsia="Times New Roman" w:hAnsi="Georgia" w:cs="Times New Roman"/>
            <w:b/>
            <w:bCs/>
            <w:color w:val="007ACC"/>
            <w:lang w:eastAsia="it-IT"/>
          </w:rPr>
          <w:t>Vogelmann</w:t>
        </w:r>
        <w:proofErr w:type="spellEnd"/>
      </w:hyperlink>
      <w:r w:rsidRPr="00634BA1">
        <w:rPr>
          <w:rFonts w:ascii="Georgia" w:eastAsia="Times New Roman" w:hAnsi="Georgia" w:cs="Times New Roman"/>
          <w:color w:val="1A1A1A"/>
          <w:lang w:eastAsia="it-IT"/>
        </w:rPr>
        <w:t> è una delle numerose giovani vittime della Shoah. A soli otto anni, è arrestata a Sondrio e deportata nel campo di Auschwitz, ove viene mandata subito in una camera a gas insieme alla madre Anna Disegni.</w:t>
      </w:r>
      <w:r w:rsidRPr="00C173C4">
        <w:rPr>
          <w:rFonts w:ascii="Georgia" w:eastAsia="Times New Roman" w:hAnsi="Georgia" w:cs="Times New Roman"/>
          <w:b/>
          <w:color w:val="1A1A1A"/>
          <w:lang w:eastAsia="it-IT"/>
        </w:rPr>
        <w:t xml:space="preserve"> </w:t>
      </w:r>
    </w:p>
    <w:p w:rsidR="00C173C4" w:rsidRPr="00634BA1"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20.</w:t>
      </w:r>
      <w:r>
        <w:rPr>
          <w:rFonts w:ascii="Georgia" w:eastAsia="Times New Roman" w:hAnsi="Georgia" w:cs="Times New Roman"/>
          <w:color w:val="1A1A1A"/>
          <w:lang w:eastAsia="it-IT"/>
        </w:rPr>
        <w:t xml:space="preserve"> </w:t>
      </w:r>
      <w:hyperlink r:id="rId31" w:history="1">
        <w:r w:rsidRPr="00634BA1">
          <w:rPr>
            <w:rFonts w:ascii="Georgia" w:eastAsia="Times New Roman" w:hAnsi="Georgia" w:cs="Times New Roman"/>
            <w:b/>
            <w:bCs/>
            <w:color w:val="007ACC"/>
            <w:lang w:eastAsia="it-IT"/>
          </w:rPr>
          <w:t>Giorgio Perlasca </w:t>
        </w:r>
      </w:hyperlink>
      <w:r w:rsidRPr="00634BA1">
        <w:rPr>
          <w:rFonts w:ascii="Georgia" w:eastAsia="Times New Roman" w:hAnsi="Georgia" w:cs="Times New Roman"/>
          <w:color w:val="1A1A1A"/>
          <w:lang w:eastAsia="it-IT"/>
        </w:rPr>
        <w:t>è stato un commerciante italiano che nel 1944, nel corso del secondo conflitto mondiale, sia finto Console generale di Spagna, salvando in tale veste la vita di oltre cinquemila ebrei ungheresi.</w:t>
      </w:r>
    </w:p>
    <w:p w:rsidR="00C173C4"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21.</w:t>
      </w:r>
      <w:r>
        <w:rPr>
          <w:rFonts w:ascii="Georgia" w:eastAsia="Times New Roman" w:hAnsi="Georgia" w:cs="Times New Roman"/>
          <w:color w:val="1A1A1A"/>
          <w:lang w:eastAsia="it-IT"/>
        </w:rPr>
        <w:t xml:space="preserve"> </w:t>
      </w:r>
      <w:hyperlink r:id="rId32" w:history="1">
        <w:r w:rsidRPr="00634BA1">
          <w:rPr>
            <w:rFonts w:ascii="Georgia" w:eastAsia="Times New Roman" w:hAnsi="Georgia" w:cs="Times New Roman"/>
            <w:b/>
            <w:bCs/>
            <w:color w:val="007ACC"/>
            <w:lang w:eastAsia="it-IT"/>
          </w:rPr>
          <w:t>Alberto e Clelia Ragionieri </w:t>
        </w:r>
      </w:hyperlink>
      <w:r w:rsidRPr="00634BA1">
        <w:rPr>
          <w:rFonts w:ascii="Georgia" w:eastAsia="Times New Roman" w:hAnsi="Georgia" w:cs="Times New Roman"/>
          <w:color w:val="1A1A1A"/>
          <w:lang w:eastAsia="it-IT"/>
        </w:rPr>
        <w:t>sono due coniugi italiani dichiarati “Giusti tra le Nazioni” per aver salvato la vita alla famiglia ebrea dei Piperno, nascondendoli nella propria casa.</w:t>
      </w:r>
    </w:p>
    <w:p w:rsidR="002B6EAD" w:rsidRPr="002B6EAD" w:rsidRDefault="002B6EAD" w:rsidP="00C173C4">
      <w:pPr>
        <w:spacing w:after="420"/>
        <w:rPr>
          <w:rFonts w:ascii="Georgia" w:eastAsia="Times New Roman" w:hAnsi="Georgia" w:cs="Times New Roman"/>
          <w:color w:val="1A1A1A"/>
          <w:lang w:eastAsia="it-IT"/>
        </w:rPr>
      </w:pPr>
      <w:r w:rsidRPr="002B6EAD">
        <w:rPr>
          <w:rFonts w:ascii="Georgia" w:eastAsia="Times New Roman" w:hAnsi="Georgia" w:cs="Times New Roman"/>
          <w:b/>
          <w:color w:val="1A1A1A"/>
          <w:lang w:eastAsia="it-IT"/>
        </w:rPr>
        <w:t xml:space="preserve">21 </w:t>
      </w:r>
      <w:r>
        <w:rPr>
          <w:rFonts w:ascii="Georgia" w:eastAsia="Times New Roman" w:hAnsi="Georgia" w:cs="Times New Roman"/>
          <w:b/>
          <w:color w:val="1A1A1A"/>
          <w:lang w:eastAsia="it-IT"/>
        </w:rPr>
        <w:t xml:space="preserve">a. </w:t>
      </w:r>
      <w:hyperlink r:id="rId33" w:history="1">
        <w:r w:rsidRPr="00634BA1">
          <w:rPr>
            <w:rFonts w:ascii="Georgia" w:eastAsia="Times New Roman" w:hAnsi="Georgia" w:cs="Times New Roman"/>
            <w:b/>
            <w:bCs/>
            <w:color w:val="007ACC"/>
            <w:u w:val="single"/>
            <w:lang w:eastAsia="it-IT"/>
          </w:rPr>
          <w:t xml:space="preserve">Paul </w:t>
        </w:r>
        <w:proofErr w:type="spellStart"/>
        <w:r w:rsidRPr="00634BA1">
          <w:rPr>
            <w:rFonts w:ascii="Georgia" w:eastAsia="Times New Roman" w:hAnsi="Georgia" w:cs="Times New Roman"/>
            <w:b/>
            <w:bCs/>
            <w:color w:val="007ACC"/>
            <w:u w:val="single"/>
            <w:lang w:eastAsia="it-IT"/>
          </w:rPr>
          <w:t>Rusesabagina</w:t>
        </w:r>
        <w:proofErr w:type="spellEnd"/>
      </w:hyperlink>
      <w:r w:rsidRPr="00634BA1">
        <w:rPr>
          <w:rFonts w:ascii="Georgia" w:eastAsia="Times New Roman" w:hAnsi="Georgia" w:cs="Times New Roman"/>
          <w:b/>
          <w:bCs/>
          <w:color w:val="1A1A1A"/>
          <w:lang w:eastAsia="it-IT"/>
        </w:rPr>
        <w:t>, l’eroe esiliato. </w:t>
      </w:r>
      <w:r w:rsidRPr="00634BA1">
        <w:rPr>
          <w:rFonts w:ascii="Georgia" w:eastAsia="Times New Roman" w:hAnsi="Georgia" w:cs="Times New Roman"/>
          <w:color w:val="1A1A1A"/>
          <w:lang w:eastAsia="it-IT"/>
        </w:rPr>
        <w:t xml:space="preserve">Nato nel centro-sud del </w:t>
      </w:r>
      <w:proofErr w:type="spellStart"/>
      <w:r w:rsidRPr="00634BA1">
        <w:rPr>
          <w:rFonts w:ascii="Georgia" w:eastAsia="Times New Roman" w:hAnsi="Georgia" w:cs="Times New Roman"/>
          <w:color w:val="1A1A1A"/>
          <w:lang w:eastAsia="it-IT"/>
        </w:rPr>
        <w:t>Rwanda</w:t>
      </w:r>
      <w:proofErr w:type="spellEnd"/>
      <w:r w:rsidRPr="00634BA1">
        <w:rPr>
          <w:rFonts w:ascii="Georgia" w:eastAsia="Times New Roman" w:hAnsi="Georgia" w:cs="Times New Roman"/>
          <w:color w:val="1A1A1A"/>
          <w:lang w:eastAsia="it-IT"/>
        </w:rPr>
        <w:t>, fa parte degli Hutu ma sposa, nel 1987, Tatiana,  che invece appartiene ai Tutsi. Nel 1994, decide di occuparsi dell’hotel di cui è vicedirettore, nel momento in cui il resto dello staff scappa per l’incursione armata dei Tutsi. Proprio nell’albergo egli si adopera per salvare circa milleduecento persone. La  vicenda di Paul, che oggi purtroppo vive in esilio lontano dal proprio paese, ha ispirato il film </w:t>
      </w:r>
      <w:r w:rsidRPr="00634BA1">
        <w:rPr>
          <w:rFonts w:ascii="Georgia" w:eastAsia="Times New Roman" w:hAnsi="Georgia" w:cs="Times New Roman"/>
          <w:i/>
          <w:iCs/>
          <w:color w:val="1A1A1A"/>
          <w:lang w:eastAsia="it-IT"/>
        </w:rPr>
        <w:t xml:space="preserve">Hotel </w:t>
      </w:r>
      <w:proofErr w:type="spellStart"/>
      <w:r w:rsidRPr="00634BA1">
        <w:rPr>
          <w:rFonts w:ascii="Georgia" w:eastAsia="Times New Roman" w:hAnsi="Georgia" w:cs="Times New Roman"/>
          <w:i/>
          <w:iCs/>
          <w:color w:val="1A1A1A"/>
          <w:lang w:eastAsia="it-IT"/>
        </w:rPr>
        <w:t>Rwanda</w:t>
      </w:r>
      <w:proofErr w:type="spellEnd"/>
      <w:r w:rsidRPr="00634BA1">
        <w:rPr>
          <w:rFonts w:ascii="Georgia" w:eastAsia="Times New Roman" w:hAnsi="Georgia" w:cs="Times New Roman"/>
          <w:color w:val="1A1A1A"/>
          <w:lang w:eastAsia="it-IT"/>
        </w:rPr>
        <w:t>, diretto dal regista George Terry.</w:t>
      </w:r>
    </w:p>
    <w:p w:rsidR="00C173C4"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22.</w:t>
      </w:r>
      <w:r>
        <w:rPr>
          <w:rFonts w:ascii="Georgia" w:eastAsia="Times New Roman" w:hAnsi="Georgia" w:cs="Times New Roman"/>
          <w:color w:val="1A1A1A"/>
          <w:lang w:eastAsia="it-IT"/>
        </w:rPr>
        <w:t xml:space="preserve"> </w:t>
      </w:r>
      <w:hyperlink r:id="rId34" w:history="1">
        <w:r w:rsidRPr="00634BA1">
          <w:rPr>
            <w:rFonts w:ascii="Georgia" w:eastAsia="Times New Roman" w:hAnsi="Georgia" w:cs="Times New Roman"/>
            <w:b/>
            <w:bCs/>
            <w:color w:val="007ACC"/>
            <w:lang w:eastAsia="it-IT"/>
          </w:rPr>
          <w:t>Mario Milesi,</w:t>
        </w:r>
      </w:hyperlink>
      <w:r w:rsidRPr="00634BA1">
        <w:rPr>
          <w:rFonts w:ascii="Georgia" w:eastAsia="Times New Roman" w:hAnsi="Georgia" w:cs="Times New Roman"/>
          <w:color w:val="1A1A1A"/>
          <w:lang w:eastAsia="it-IT"/>
        </w:rPr>
        <w:t> direttore della filiale di Frosinone dell’azienda Società Anonima Farmaceutica Italiana Russi &amp; C. SPA, ha nascosto durante il secondo conflitto mondiale, nella propria casa di Roma, in via Taranto, la famiglia di Vito Russi, di origine ebraica, salvandola così dalla deportazione.</w:t>
      </w:r>
    </w:p>
    <w:p w:rsidR="00CA5F34" w:rsidRPr="00634BA1" w:rsidRDefault="00CA5F3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23.</w:t>
      </w:r>
      <w:r>
        <w:rPr>
          <w:rFonts w:ascii="Georgia" w:eastAsia="Times New Roman" w:hAnsi="Georgia" w:cs="Times New Roman"/>
          <w:color w:val="1A1A1A"/>
          <w:lang w:eastAsia="it-IT"/>
        </w:rPr>
        <w:t xml:space="preserve"> </w:t>
      </w:r>
      <w:hyperlink r:id="rId35" w:history="1">
        <w:r w:rsidRPr="00634BA1">
          <w:rPr>
            <w:rFonts w:ascii="Georgia" w:eastAsia="Times New Roman" w:hAnsi="Georgia" w:cs="Times New Roman"/>
            <w:b/>
            <w:bCs/>
            <w:color w:val="007ACC"/>
            <w:lang w:eastAsia="it-IT"/>
          </w:rPr>
          <w:t xml:space="preserve">Silvia ed Eugenio </w:t>
        </w:r>
        <w:proofErr w:type="spellStart"/>
        <w:r w:rsidRPr="00634BA1">
          <w:rPr>
            <w:rFonts w:ascii="Georgia" w:eastAsia="Times New Roman" w:hAnsi="Georgia" w:cs="Times New Roman"/>
            <w:b/>
            <w:bCs/>
            <w:color w:val="007ACC"/>
            <w:lang w:eastAsia="it-IT"/>
          </w:rPr>
          <w:t>Elfer</w:t>
        </w:r>
        <w:proofErr w:type="spellEnd"/>
      </w:hyperlink>
      <w:r w:rsidRPr="00634BA1">
        <w:rPr>
          <w:rFonts w:ascii="Georgia" w:eastAsia="Times New Roman" w:hAnsi="Georgia" w:cs="Times New Roman"/>
          <w:color w:val="1A1A1A"/>
          <w:lang w:eastAsia="it-IT"/>
        </w:rPr>
        <w:t xml:space="preserve"> sono stati due giovani fratelli ebrei antifascisti che, dopo essersi trasferiti con la propria famiglia austro-triestina a Roma, hanno scelto di </w:t>
      </w:r>
      <w:r w:rsidRPr="00634BA1">
        <w:rPr>
          <w:rFonts w:ascii="Georgia" w:eastAsia="Times New Roman" w:hAnsi="Georgia" w:cs="Times New Roman"/>
          <w:color w:val="1A1A1A"/>
          <w:lang w:eastAsia="it-IT"/>
        </w:rPr>
        <w:lastRenderedPageBreak/>
        <w:t>combattere nelle file della Resistenza, al servizio della quale sono entrambi caduti nel 1944.</w:t>
      </w:r>
    </w:p>
    <w:p w:rsidR="00C173C4"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24.</w:t>
      </w:r>
      <w:r>
        <w:rPr>
          <w:rFonts w:ascii="Georgia" w:eastAsia="Times New Roman" w:hAnsi="Georgia" w:cs="Times New Roman"/>
          <w:color w:val="1A1A1A"/>
          <w:lang w:eastAsia="it-IT"/>
        </w:rPr>
        <w:t xml:space="preserve"> </w:t>
      </w:r>
      <w:hyperlink r:id="rId36" w:history="1">
        <w:r w:rsidRPr="00634BA1">
          <w:rPr>
            <w:rFonts w:ascii="Georgia" w:eastAsia="Times New Roman" w:hAnsi="Georgia" w:cs="Times New Roman"/>
            <w:b/>
            <w:bCs/>
            <w:color w:val="007ACC"/>
            <w:lang w:eastAsia="it-IT"/>
          </w:rPr>
          <w:t>Giovanni Palatucci </w:t>
        </w:r>
      </w:hyperlink>
      <w:r w:rsidRPr="00634BA1">
        <w:rPr>
          <w:rFonts w:ascii="Georgia" w:eastAsia="Times New Roman" w:hAnsi="Georgia" w:cs="Times New Roman"/>
          <w:color w:val="1A1A1A"/>
          <w:lang w:eastAsia="it-IT"/>
        </w:rPr>
        <w:t xml:space="preserve">è stato un poliziotto italiano deportato e poi morto a </w:t>
      </w:r>
      <w:proofErr w:type="spellStart"/>
      <w:r w:rsidRPr="00634BA1">
        <w:rPr>
          <w:rFonts w:ascii="Georgia" w:eastAsia="Times New Roman" w:hAnsi="Georgia" w:cs="Times New Roman"/>
          <w:color w:val="1A1A1A"/>
          <w:lang w:eastAsia="it-IT"/>
        </w:rPr>
        <w:t>Dachau</w:t>
      </w:r>
      <w:proofErr w:type="spellEnd"/>
      <w:r w:rsidRPr="00634BA1">
        <w:rPr>
          <w:rFonts w:ascii="Georgia" w:eastAsia="Times New Roman" w:hAnsi="Georgia" w:cs="Times New Roman"/>
          <w:color w:val="1A1A1A"/>
          <w:lang w:eastAsia="it-IT"/>
        </w:rPr>
        <w:t xml:space="preserve"> in Germania, che come questore di Fiume si è adoperato per salvare numerosi ebrei dalla persecuzione nazista e per questo è stato dichiarato “Giusto tra le Nazioni”. Sul suo effettivo operato si è aperto </w:t>
      </w:r>
      <w:hyperlink r:id="rId37" w:history="1">
        <w:r w:rsidRPr="00634BA1">
          <w:rPr>
            <w:rFonts w:ascii="Georgia" w:eastAsia="Times New Roman" w:hAnsi="Georgia" w:cs="Times New Roman"/>
            <w:color w:val="007ACC"/>
            <w:u w:val="single"/>
            <w:lang w:eastAsia="it-IT"/>
          </w:rPr>
          <w:t>nel 2013 un dibattito</w:t>
        </w:r>
      </w:hyperlink>
      <w:r w:rsidRPr="00634BA1">
        <w:rPr>
          <w:rFonts w:ascii="Georgia" w:eastAsia="Times New Roman" w:hAnsi="Georgia" w:cs="Times New Roman"/>
          <w:color w:val="1A1A1A"/>
          <w:lang w:eastAsia="it-IT"/>
        </w:rPr>
        <w:t xml:space="preserve"> che ha portato l’Istituto </w:t>
      </w:r>
      <w:proofErr w:type="spellStart"/>
      <w:r w:rsidRPr="00634BA1">
        <w:rPr>
          <w:rFonts w:ascii="Georgia" w:eastAsia="Times New Roman" w:hAnsi="Georgia" w:cs="Times New Roman"/>
          <w:color w:val="1A1A1A"/>
          <w:lang w:eastAsia="it-IT"/>
        </w:rPr>
        <w:t>Yad</w:t>
      </w:r>
      <w:proofErr w:type="spellEnd"/>
      <w:r w:rsidRPr="00634BA1">
        <w:rPr>
          <w:rFonts w:ascii="Georgia" w:eastAsia="Times New Roman" w:hAnsi="Georgia" w:cs="Times New Roman"/>
          <w:color w:val="1A1A1A"/>
          <w:lang w:eastAsia="it-IT"/>
        </w:rPr>
        <w:t xml:space="preserve"> </w:t>
      </w:r>
      <w:proofErr w:type="spellStart"/>
      <w:r w:rsidRPr="00634BA1">
        <w:rPr>
          <w:rFonts w:ascii="Georgia" w:eastAsia="Times New Roman" w:hAnsi="Georgia" w:cs="Times New Roman"/>
          <w:color w:val="1A1A1A"/>
          <w:lang w:eastAsia="it-IT"/>
        </w:rPr>
        <w:t>Vashem</w:t>
      </w:r>
      <w:proofErr w:type="spellEnd"/>
      <w:r w:rsidRPr="00634BA1">
        <w:rPr>
          <w:rFonts w:ascii="Georgia" w:eastAsia="Times New Roman" w:hAnsi="Georgia" w:cs="Times New Roman"/>
          <w:color w:val="1A1A1A"/>
          <w:lang w:eastAsia="it-IT"/>
        </w:rPr>
        <w:t xml:space="preserve"> di Gerusalemme a riesaminare la documentazione e a confermare l’onorevole riconoscimento alla memoria di Giovanni Palatucci.</w:t>
      </w:r>
    </w:p>
    <w:p w:rsidR="00CA5F34" w:rsidRDefault="00CA5F34" w:rsidP="00CA5F34">
      <w:pPr>
        <w:spacing w:after="420"/>
        <w:rPr>
          <w:rFonts w:ascii="Georgia" w:eastAsia="Times New Roman" w:hAnsi="Georgia" w:cs="Times New Roman"/>
          <w:b/>
          <w:color w:val="1A1A1A"/>
          <w:lang w:eastAsia="it-IT"/>
        </w:rPr>
      </w:pPr>
      <w:r w:rsidRPr="00585A4F">
        <w:rPr>
          <w:rFonts w:ascii="Georgia" w:eastAsia="Times New Roman" w:hAnsi="Georgia" w:cs="Times New Roman"/>
          <w:b/>
          <w:color w:val="1A1A1A"/>
          <w:lang w:eastAsia="it-IT"/>
        </w:rPr>
        <w:t>25.</w:t>
      </w:r>
      <w:r>
        <w:rPr>
          <w:rFonts w:ascii="Georgia" w:eastAsia="Times New Roman" w:hAnsi="Georgia" w:cs="Times New Roman"/>
          <w:color w:val="1A1A1A"/>
          <w:lang w:eastAsia="it-IT"/>
        </w:rPr>
        <w:t xml:space="preserve"> </w:t>
      </w:r>
      <w:hyperlink r:id="rId38" w:history="1">
        <w:r w:rsidRPr="00634BA1">
          <w:rPr>
            <w:rFonts w:ascii="Georgia" w:eastAsia="Times New Roman" w:hAnsi="Georgia" w:cs="Times New Roman"/>
            <w:b/>
            <w:bCs/>
            <w:color w:val="007ACC"/>
            <w:lang w:eastAsia="it-IT"/>
          </w:rPr>
          <w:t>Marco Moscati </w:t>
        </w:r>
      </w:hyperlink>
      <w:r w:rsidRPr="00634BA1">
        <w:rPr>
          <w:rFonts w:ascii="Georgia" w:eastAsia="Times New Roman" w:hAnsi="Georgia" w:cs="Times New Roman"/>
          <w:color w:val="1A1A1A"/>
          <w:lang w:eastAsia="it-IT"/>
        </w:rPr>
        <w:t>è stato un partigiano ebreo, compagno d’armi e amico fraterno di </w:t>
      </w:r>
      <w:hyperlink r:id="rId39" w:history="1">
        <w:r w:rsidRPr="00634BA1">
          <w:rPr>
            <w:rFonts w:ascii="Georgia" w:eastAsia="Times New Roman" w:hAnsi="Georgia" w:cs="Times New Roman"/>
            <w:color w:val="007ACC"/>
            <w:u w:val="single"/>
            <w:lang w:eastAsia="it-IT"/>
          </w:rPr>
          <w:t xml:space="preserve">Pino Levi </w:t>
        </w:r>
        <w:proofErr w:type="spellStart"/>
        <w:r w:rsidRPr="00634BA1">
          <w:rPr>
            <w:rFonts w:ascii="Georgia" w:eastAsia="Times New Roman" w:hAnsi="Georgia" w:cs="Times New Roman"/>
            <w:color w:val="007ACC"/>
            <w:u w:val="single"/>
            <w:lang w:eastAsia="it-IT"/>
          </w:rPr>
          <w:t>Cavaglione</w:t>
        </w:r>
        <w:proofErr w:type="spellEnd"/>
      </w:hyperlink>
      <w:r w:rsidRPr="00634BA1">
        <w:rPr>
          <w:rFonts w:ascii="Georgia" w:eastAsia="Times New Roman" w:hAnsi="Georgia" w:cs="Times New Roman"/>
          <w:color w:val="1A1A1A"/>
          <w:lang w:eastAsia="it-IT"/>
        </w:rPr>
        <w:t>, che è stato ucciso a soli ventisette anni nell’eccidio delle Fosse Ardeatine del 24 marzo 1944.</w:t>
      </w:r>
      <w:r w:rsidRPr="00CA5F34">
        <w:rPr>
          <w:rFonts w:ascii="Georgia" w:eastAsia="Times New Roman" w:hAnsi="Georgia" w:cs="Times New Roman"/>
          <w:b/>
          <w:color w:val="1A1A1A"/>
          <w:lang w:eastAsia="it-IT"/>
        </w:rPr>
        <w:t xml:space="preserve"> </w:t>
      </w:r>
    </w:p>
    <w:p w:rsidR="00CA5F34" w:rsidRPr="00CA5F34" w:rsidRDefault="00CA5F34" w:rsidP="00CA5F3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 xml:space="preserve">26. </w:t>
      </w:r>
      <w:hyperlink r:id="rId40" w:history="1">
        <w:r w:rsidRPr="00634BA1">
          <w:rPr>
            <w:rFonts w:ascii="Georgia" w:eastAsia="Times New Roman" w:hAnsi="Georgia" w:cs="Times New Roman"/>
            <w:b/>
            <w:bCs/>
            <w:color w:val="007ACC"/>
            <w:lang w:eastAsia="it-IT"/>
          </w:rPr>
          <w:t xml:space="preserve">Giorgio ed Emilia </w:t>
        </w:r>
        <w:proofErr w:type="spellStart"/>
        <w:r w:rsidRPr="00634BA1">
          <w:rPr>
            <w:rFonts w:ascii="Georgia" w:eastAsia="Times New Roman" w:hAnsi="Georgia" w:cs="Times New Roman"/>
            <w:b/>
            <w:bCs/>
            <w:color w:val="007ACC"/>
            <w:lang w:eastAsia="it-IT"/>
          </w:rPr>
          <w:t>Cabrusà</w:t>
        </w:r>
        <w:proofErr w:type="spellEnd"/>
        <w:r w:rsidRPr="00634BA1">
          <w:rPr>
            <w:rFonts w:ascii="Georgia" w:eastAsia="Times New Roman" w:hAnsi="Georgia" w:cs="Times New Roman"/>
            <w:b/>
            <w:bCs/>
            <w:color w:val="007ACC"/>
            <w:lang w:eastAsia="it-IT"/>
          </w:rPr>
          <w:t> </w:t>
        </w:r>
      </w:hyperlink>
      <w:r w:rsidRPr="00634BA1">
        <w:rPr>
          <w:rFonts w:ascii="Georgia" w:eastAsia="Times New Roman" w:hAnsi="Georgia" w:cs="Times New Roman"/>
          <w:color w:val="1A1A1A"/>
          <w:lang w:eastAsia="it-IT"/>
        </w:rPr>
        <w:t>sono stati due coniugi dichiarati “Giusti tra le Nazioni” per aver salvato numerosi ebrei romani (tra cui la famiglia Modigliani) dalla “razzia” del ghetto di Roma del 16 ottobre 1943, fornendo loro rifugio e documenti falsi.</w:t>
      </w:r>
    </w:p>
    <w:p w:rsidR="00CA5F34" w:rsidRPr="00C173C4" w:rsidRDefault="00CA5F3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27.</w:t>
      </w:r>
      <w:r>
        <w:rPr>
          <w:rFonts w:ascii="Georgia" w:eastAsia="Times New Roman" w:hAnsi="Georgia" w:cs="Times New Roman"/>
          <w:color w:val="1A1A1A"/>
          <w:lang w:eastAsia="it-IT"/>
        </w:rPr>
        <w:t xml:space="preserve"> </w:t>
      </w:r>
      <w:hyperlink r:id="rId41" w:history="1">
        <w:r w:rsidRPr="00634BA1">
          <w:rPr>
            <w:rFonts w:ascii="Georgia" w:eastAsia="Times New Roman" w:hAnsi="Georgia" w:cs="Times New Roman"/>
            <w:b/>
            <w:bCs/>
            <w:color w:val="007ACC"/>
            <w:lang w:eastAsia="it-IT"/>
          </w:rPr>
          <w:t>Pino Levi </w:t>
        </w:r>
        <w:proofErr w:type="spellStart"/>
        <w:r w:rsidRPr="00634BA1">
          <w:rPr>
            <w:rFonts w:ascii="Georgia" w:eastAsia="Times New Roman" w:hAnsi="Georgia" w:cs="Times New Roman"/>
            <w:b/>
            <w:bCs/>
            <w:color w:val="007ACC"/>
            <w:lang w:eastAsia="it-IT"/>
          </w:rPr>
          <w:t>Cavaglione</w:t>
        </w:r>
        <w:proofErr w:type="spellEnd"/>
        <w:r w:rsidRPr="00634BA1">
          <w:rPr>
            <w:rFonts w:ascii="Georgia" w:eastAsia="Times New Roman" w:hAnsi="Georgia" w:cs="Times New Roman"/>
            <w:b/>
            <w:bCs/>
            <w:color w:val="007ACC"/>
            <w:lang w:eastAsia="it-IT"/>
          </w:rPr>
          <w:t> </w:t>
        </w:r>
      </w:hyperlink>
      <w:r w:rsidRPr="00634BA1">
        <w:rPr>
          <w:rFonts w:ascii="Georgia" w:eastAsia="Times New Roman" w:hAnsi="Georgia" w:cs="Times New Roman"/>
          <w:color w:val="1A1A1A"/>
          <w:lang w:eastAsia="it-IT"/>
        </w:rPr>
        <w:t>è stato un partigiano italiano di origine ebraica che ha partecipato attivamente alla Resistenza, diventando comandante militare nella zona dei Castelli Romani.</w:t>
      </w:r>
    </w:p>
    <w:p w:rsidR="00C173C4"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28.</w:t>
      </w:r>
      <w:r>
        <w:rPr>
          <w:rFonts w:ascii="Georgia" w:eastAsia="Times New Roman" w:hAnsi="Georgia" w:cs="Times New Roman"/>
          <w:color w:val="1A1A1A"/>
          <w:lang w:eastAsia="it-IT"/>
        </w:rPr>
        <w:t xml:space="preserve"> </w:t>
      </w:r>
      <w:hyperlink r:id="rId42" w:history="1">
        <w:r w:rsidRPr="00634BA1">
          <w:rPr>
            <w:rFonts w:ascii="Georgia" w:eastAsia="Times New Roman" w:hAnsi="Georgia" w:cs="Times New Roman"/>
            <w:b/>
            <w:bCs/>
            <w:color w:val="007ACC"/>
            <w:lang w:eastAsia="it-IT"/>
          </w:rPr>
          <w:t>Giovanni Borromeo </w:t>
        </w:r>
      </w:hyperlink>
      <w:r w:rsidRPr="00634BA1">
        <w:rPr>
          <w:rFonts w:ascii="Georgia" w:eastAsia="Times New Roman" w:hAnsi="Georgia" w:cs="Times New Roman"/>
          <w:color w:val="1A1A1A"/>
          <w:lang w:eastAsia="it-IT"/>
        </w:rPr>
        <w:t>è stato un medico italiano che ha ottenuto il titolo di “Giusto tra le Nazioni” per aver salvato la vita a numerosi ebrei romani inventando, per ricoverarli, una malattia infettiva inesistente, che ha chiamato, con spirito ironico, “Morbo di K”.</w:t>
      </w:r>
    </w:p>
    <w:p w:rsidR="00C173C4"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29.</w:t>
      </w:r>
      <w:r>
        <w:rPr>
          <w:rFonts w:ascii="Georgia" w:eastAsia="Times New Roman" w:hAnsi="Georgia" w:cs="Times New Roman"/>
          <w:color w:val="1A1A1A"/>
          <w:lang w:eastAsia="it-IT"/>
        </w:rPr>
        <w:t xml:space="preserve"> </w:t>
      </w:r>
      <w:hyperlink r:id="rId43" w:history="1">
        <w:r w:rsidRPr="00634BA1">
          <w:rPr>
            <w:rFonts w:ascii="Georgia" w:eastAsia="Times New Roman" w:hAnsi="Georgia" w:cs="Times New Roman"/>
            <w:b/>
            <w:bCs/>
            <w:color w:val="007ACC"/>
            <w:lang w:eastAsia="it-IT"/>
          </w:rPr>
          <w:t xml:space="preserve">Giulia (detta </w:t>
        </w:r>
        <w:proofErr w:type="spellStart"/>
        <w:r w:rsidRPr="00634BA1">
          <w:rPr>
            <w:rFonts w:ascii="Georgia" w:eastAsia="Times New Roman" w:hAnsi="Georgia" w:cs="Times New Roman"/>
            <w:b/>
            <w:bCs/>
            <w:color w:val="007ACC"/>
            <w:lang w:eastAsia="it-IT"/>
          </w:rPr>
          <w:t>Giugiù</w:t>
        </w:r>
        <w:proofErr w:type="spellEnd"/>
        <w:r w:rsidRPr="00634BA1">
          <w:rPr>
            <w:rFonts w:ascii="Georgia" w:eastAsia="Times New Roman" w:hAnsi="Georgia" w:cs="Times New Roman"/>
            <w:b/>
            <w:bCs/>
            <w:color w:val="007ACC"/>
            <w:lang w:eastAsia="it-IT"/>
          </w:rPr>
          <w:t>) De Marco </w:t>
        </w:r>
      </w:hyperlink>
      <w:r w:rsidRPr="00634BA1">
        <w:rPr>
          <w:rFonts w:ascii="Georgia" w:eastAsia="Times New Roman" w:hAnsi="Georgia" w:cs="Times New Roman"/>
          <w:color w:val="1A1A1A"/>
          <w:lang w:eastAsia="it-IT"/>
        </w:rPr>
        <w:t>è stata insignita del riconoscimento di “Giusto tra le Nazioni” insieme ai propri genitori per aver ospitato, salvandola così dalla deportazione, la famiglia Dente nella propria casa di Atessa (in provincia di Chieti) durante la Seconda Guerra Mondiale.</w:t>
      </w:r>
    </w:p>
    <w:p w:rsidR="00CA5F34" w:rsidRPr="00634BA1" w:rsidRDefault="00CA5F3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30.</w:t>
      </w:r>
      <w:r>
        <w:rPr>
          <w:rFonts w:ascii="Georgia" w:eastAsia="Times New Roman" w:hAnsi="Georgia" w:cs="Times New Roman"/>
          <w:color w:val="1A1A1A"/>
          <w:lang w:eastAsia="it-IT"/>
        </w:rPr>
        <w:t xml:space="preserve"> </w:t>
      </w:r>
      <w:hyperlink r:id="rId44" w:history="1">
        <w:r w:rsidRPr="00634BA1">
          <w:rPr>
            <w:rFonts w:ascii="Georgia" w:eastAsia="Times New Roman" w:hAnsi="Georgia" w:cs="Times New Roman"/>
            <w:b/>
            <w:bCs/>
            <w:color w:val="007ACC"/>
            <w:lang w:eastAsia="it-IT"/>
          </w:rPr>
          <w:t>Albertino Remolino </w:t>
        </w:r>
      </w:hyperlink>
      <w:r w:rsidRPr="00634BA1">
        <w:rPr>
          <w:rFonts w:ascii="Georgia" w:eastAsia="Times New Roman" w:hAnsi="Georgia" w:cs="Times New Roman"/>
          <w:color w:val="1A1A1A"/>
          <w:lang w:eastAsia="it-IT"/>
        </w:rPr>
        <w:t>è stato, da giovane attendente al servizio del questore di Fiume </w:t>
      </w:r>
      <w:hyperlink r:id="rId45" w:history="1">
        <w:r w:rsidRPr="00634BA1">
          <w:rPr>
            <w:rFonts w:ascii="Georgia" w:eastAsia="Times New Roman" w:hAnsi="Georgia" w:cs="Times New Roman"/>
            <w:color w:val="007ACC"/>
            <w:u w:val="single"/>
            <w:lang w:eastAsia="it-IT"/>
          </w:rPr>
          <w:t>Giovanni Palatucci</w:t>
        </w:r>
      </w:hyperlink>
      <w:r w:rsidRPr="00634BA1">
        <w:rPr>
          <w:rFonts w:ascii="Georgia" w:eastAsia="Times New Roman" w:hAnsi="Georgia" w:cs="Times New Roman"/>
          <w:color w:val="1A1A1A"/>
          <w:lang w:eastAsia="it-IT"/>
        </w:rPr>
        <w:t>, un “inconsapevole postino”, che ha collegato, aggirando i limiti imposti dalla censura, gli ebrei internati a Campagna con i loro familiari residenti in Dalmazia.</w:t>
      </w:r>
    </w:p>
    <w:p w:rsidR="00634BA1" w:rsidRPr="00634BA1" w:rsidRDefault="00C173C4" w:rsidP="00634BA1">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31.</w:t>
      </w:r>
      <w:r>
        <w:rPr>
          <w:rFonts w:ascii="Georgia" w:eastAsia="Times New Roman" w:hAnsi="Georgia" w:cs="Times New Roman"/>
          <w:color w:val="1A1A1A"/>
          <w:lang w:eastAsia="it-IT"/>
        </w:rPr>
        <w:t xml:space="preserve"> </w:t>
      </w:r>
      <w:hyperlink r:id="rId46" w:history="1">
        <w:r w:rsidRPr="00634BA1">
          <w:rPr>
            <w:rFonts w:ascii="Georgia" w:eastAsia="Times New Roman" w:hAnsi="Georgia" w:cs="Times New Roman"/>
            <w:b/>
            <w:bCs/>
            <w:color w:val="007ACC"/>
            <w:lang w:eastAsia="it-IT"/>
          </w:rPr>
          <w:t>La città di Campagna </w:t>
        </w:r>
      </w:hyperlink>
      <w:r w:rsidRPr="00634BA1">
        <w:rPr>
          <w:rFonts w:ascii="Georgia" w:eastAsia="Times New Roman" w:hAnsi="Georgia" w:cs="Times New Roman"/>
          <w:color w:val="1A1A1A"/>
          <w:lang w:eastAsia="it-IT"/>
        </w:rPr>
        <w:t>è un comune italiano in provincia di Salerno, decorato con medaglia d’oro al merito civile per atti di abnegazione durante il secondo conflitto mondiale.</w:t>
      </w:r>
    </w:p>
    <w:p w:rsidR="00C173C4"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32.</w:t>
      </w:r>
      <w:r>
        <w:rPr>
          <w:rFonts w:ascii="Georgia" w:eastAsia="Times New Roman" w:hAnsi="Georgia" w:cs="Times New Roman"/>
          <w:color w:val="1A1A1A"/>
          <w:lang w:eastAsia="it-IT"/>
        </w:rPr>
        <w:t xml:space="preserve"> </w:t>
      </w:r>
      <w:hyperlink r:id="rId47" w:history="1">
        <w:r w:rsidRPr="00634BA1">
          <w:rPr>
            <w:rFonts w:ascii="Georgia" w:eastAsia="Times New Roman" w:hAnsi="Georgia" w:cs="Times New Roman"/>
            <w:b/>
            <w:bCs/>
            <w:color w:val="007ACC"/>
            <w:lang w:eastAsia="it-IT"/>
          </w:rPr>
          <w:t>Americo Cucciniello </w:t>
        </w:r>
      </w:hyperlink>
      <w:r w:rsidRPr="00634BA1">
        <w:rPr>
          <w:rFonts w:ascii="Georgia" w:eastAsia="Times New Roman" w:hAnsi="Georgia" w:cs="Times New Roman"/>
          <w:color w:val="1A1A1A"/>
          <w:lang w:eastAsia="it-IT"/>
        </w:rPr>
        <w:t>è stato una guardia di pubblica sicurezza che negli anni della Seconda Guerra Mondiale ha partecipato, come stretto collaboratore e autista del questore di Fiume </w:t>
      </w:r>
      <w:hyperlink r:id="rId48" w:history="1">
        <w:r w:rsidRPr="00634BA1">
          <w:rPr>
            <w:rFonts w:ascii="Georgia" w:eastAsia="Times New Roman" w:hAnsi="Georgia" w:cs="Times New Roman"/>
            <w:color w:val="007ACC"/>
            <w:u w:val="single"/>
            <w:lang w:eastAsia="it-IT"/>
          </w:rPr>
          <w:t>Giovanni Palatucci</w:t>
        </w:r>
      </w:hyperlink>
      <w:r w:rsidRPr="00634BA1">
        <w:rPr>
          <w:rFonts w:ascii="Georgia" w:eastAsia="Times New Roman" w:hAnsi="Georgia" w:cs="Times New Roman"/>
          <w:color w:val="1A1A1A"/>
          <w:lang w:eastAsia="it-IT"/>
        </w:rPr>
        <w:t>, a diverse operazioni “non ufficiali” a favore degli ebrei, dirottandoli in nazioni dove potessero ritenersi salvi.</w:t>
      </w:r>
    </w:p>
    <w:p w:rsidR="00C173C4" w:rsidRPr="00634BA1"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lastRenderedPageBreak/>
        <w:t>33.</w:t>
      </w:r>
      <w:r>
        <w:rPr>
          <w:rFonts w:ascii="Georgia" w:eastAsia="Times New Roman" w:hAnsi="Georgia" w:cs="Times New Roman"/>
          <w:color w:val="1A1A1A"/>
          <w:lang w:eastAsia="it-IT"/>
        </w:rPr>
        <w:t xml:space="preserve"> </w:t>
      </w:r>
      <w:hyperlink r:id="rId49" w:history="1">
        <w:r w:rsidRPr="00634BA1">
          <w:rPr>
            <w:rFonts w:ascii="Georgia" w:eastAsia="Times New Roman" w:hAnsi="Georgia" w:cs="Times New Roman"/>
            <w:b/>
            <w:bCs/>
            <w:color w:val="007ACC"/>
            <w:lang w:eastAsia="it-IT"/>
          </w:rPr>
          <w:t>Alberino Palumbo </w:t>
        </w:r>
      </w:hyperlink>
      <w:r w:rsidRPr="00634BA1">
        <w:rPr>
          <w:rFonts w:ascii="Georgia" w:eastAsia="Times New Roman" w:hAnsi="Georgia" w:cs="Times New Roman"/>
          <w:color w:val="1A1A1A"/>
          <w:lang w:eastAsia="it-IT"/>
        </w:rPr>
        <w:t>è stato un attendente del questore di Fiume </w:t>
      </w:r>
      <w:hyperlink r:id="rId50" w:history="1">
        <w:r w:rsidRPr="00634BA1">
          <w:rPr>
            <w:rFonts w:ascii="Georgia" w:eastAsia="Times New Roman" w:hAnsi="Georgia" w:cs="Times New Roman"/>
            <w:color w:val="007ACC"/>
            <w:u w:val="single"/>
            <w:lang w:eastAsia="it-IT"/>
          </w:rPr>
          <w:t>Giovanni Palatucci</w:t>
        </w:r>
      </w:hyperlink>
      <w:r w:rsidRPr="00634BA1">
        <w:rPr>
          <w:rFonts w:ascii="Georgia" w:eastAsia="Times New Roman" w:hAnsi="Georgia" w:cs="Times New Roman"/>
          <w:color w:val="1A1A1A"/>
          <w:lang w:eastAsia="it-IT"/>
        </w:rPr>
        <w:t> che per un anno, dal 1943, su richiesta di quest’ultimo, ha accompagnato numerosi ebrei, con falsi documenti e falsi salvacondotti, a Borgo Marina ed in altri porti dell’Istria, facendoli sfuggire alla deportazione.</w:t>
      </w:r>
    </w:p>
    <w:p w:rsidR="00C173C4" w:rsidRPr="002B6EAD" w:rsidRDefault="00CA5F34" w:rsidP="00C173C4">
      <w:pPr>
        <w:spacing w:after="420"/>
        <w:rPr>
          <w:rFonts w:ascii="Georgia" w:eastAsia="Times New Roman" w:hAnsi="Georgia" w:cs="Times New Roman"/>
          <w:color w:val="1A1A1A"/>
          <w:lang w:eastAsia="it-IT"/>
        </w:rPr>
      </w:pPr>
      <w:r w:rsidRPr="00CA5F34">
        <w:rPr>
          <w:rFonts w:ascii="Georgia" w:eastAsia="Times New Roman" w:hAnsi="Georgia" w:cs="Times New Roman"/>
          <w:b/>
          <w:color w:val="1A1A1A"/>
          <w:lang w:eastAsia="it-IT"/>
        </w:rPr>
        <w:t xml:space="preserve">34. </w:t>
      </w:r>
      <w:hyperlink r:id="rId51" w:history="1">
        <w:r w:rsidR="002B6EAD" w:rsidRPr="00634BA1">
          <w:rPr>
            <w:rFonts w:ascii="Georgia" w:eastAsia="Times New Roman" w:hAnsi="Georgia" w:cs="Times New Roman"/>
            <w:b/>
            <w:bCs/>
            <w:color w:val="007ACC"/>
            <w:u w:val="single"/>
            <w:lang w:eastAsia="it-IT"/>
          </w:rPr>
          <w:t>Adele Zara</w:t>
        </w:r>
      </w:hyperlink>
      <w:r w:rsidR="002B6EAD" w:rsidRPr="00634BA1">
        <w:rPr>
          <w:rFonts w:ascii="Georgia" w:eastAsia="Times New Roman" w:hAnsi="Georgia" w:cs="Times New Roman"/>
          <w:b/>
          <w:bCs/>
          <w:color w:val="1A1A1A"/>
          <w:lang w:eastAsia="it-IT"/>
        </w:rPr>
        <w:t>, una donna piccola dal cuore grande. </w:t>
      </w:r>
      <w:r w:rsidR="002B6EAD" w:rsidRPr="00634BA1">
        <w:rPr>
          <w:rFonts w:ascii="Georgia" w:eastAsia="Times New Roman" w:hAnsi="Georgia" w:cs="Times New Roman"/>
          <w:color w:val="1A1A1A"/>
          <w:lang w:eastAsia="it-IT"/>
        </w:rPr>
        <w:t>Vedova e capostipite di una numerosa famiglia, ha coraggiosamente ospitato e amorevolmente curato i Levi, ebrei triestini, durante la persecuzione nazi-fascista (1943-1945) e per questo è stata proclamata “Giusta tra le Nazioni” dallo Stato di Israele nel 1996.</w:t>
      </w:r>
    </w:p>
    <w:p w:rsidR="00C173C4"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3</w:t>
      </w:r>
      <w:r>
        <w:rPr>
          <w:rFonts w:ascii="Georgia" w:eastAsia="Times New Roman" w:hAnsi="Georgia" w:cs="Times New Roman"/>
          <w:b/>
          <w:color w:val="1A1A1A"/>
          <w:lang w:eastAsia="it-IT"/>
        </w:rPr>
        <w:t>5</w:t>
      </w:r>
      <w:r w:rsidRPr="00585A4F">
        <w:rPr>
          <w:rFonts w:ascii="Georgia" w:eastAsia="Times New Roman" w:hAnsi="Georgia" w:cs="Times New Roman"/>
          <w:b/>
          <w:color w:val="1A1A1A"/>
          <w:lang w:eastAsia="it-IT"/>
        </w:rPr>
        <w:t>.</w:t>
      </w:r>
      <w:r>
        <w:rPr>
          <w:rFonts w:ascii="Georgia" w:eastAsia="Times New Roman" w:hAnsi="Georgia" w:cs="Times New Roman"/>
          <w:color w:val="1A1A1A"/>
          <w:lang w:eastAsia="it-IT"/>
        </w:rPr>
        <w:t xml:space="preserve"> </w:t>
      </w:r>
      <w:hyperlink r:id="rId52" w:history="1">
        <w:r w:rsidRPr="00634BA1">
          <w:rPr>
            <w:rFonts w:ascii="Georgia" w:eastAsia="Times New Roman" w:hAnsi="Georgia" w:cs="Times New Roman"/>
            <w:b/>
            <w:bCs/>
            <w:color w:val="007ACC"/>
            <w:lang w:eastAsia="it-IT"/>
          </w:rPr>
          <w:t>Suor Ferdinanda (al secolo Maria Corsetti</w:t>
        </w:r>
        <w:r w:rsidRPr="00634BA1">
          <w:rPr>
            <w:rFonts w:ascii="Georgia" w:eastAsia="Times New Roman" w:hAnsi="Georgia" w:cs="Times New Roman"/>
            <w:color w:val="007ACC"/>
            <w:u w:val="single"/>
            <w:lang w:eastAsia="it-IT"/>
          </w:rPr>
          <w:t>)</w:t>
        </w:r>
      </w:hyperlink>
      <w:r w:rsidRPr="00634BA1">
        <w:rPr>
          <w:rFonts w:ascii="Georgia" w:eastAsia="Times New Roman" w:hAnsi="Georgia" w:cs="Times New Roman"/>
          <w:color w:val="1A1A1A"/>
          <w:lang w:eastAsia="it-IT"/>
        </w:rPr>
        <w:t xml:space="preserve"> ha ricevuto insieme alla sua collaboratrice Suor Emerenziana (Anna </w:t>
      </w:r>
      <w:proofErr w:type="spellStart"/>
      <w:r w:rsidRPr="00634BA1">
        <w:rPr>
          <w:rFonts w:ascii="Georgia" w:eastAsia="Times New Roman" w:hAnsi="Georgia" w:cs="Times New Roman"/>
          <w:color w:val="1A1A1A"/>
          <w:lang w:eastAsia="it-IT"/>
        </w:rPr>
        <w:t>Bolledi</w:t>
      </w:r>
      <w:proofErr w:type="spellEnd"/>
      <w:r w:rsidRPr="00634BA1">
        <w:rPr>
          <w:rFonts w:ascii="Georgia" w:eastAsia="Times New Roman" w:hAnsi="Georgia" w:cs="Times New Roman"/>
          <w:color w:val="1A1A1A"/>
          <w:lang w:eastAsia="it-IT"/>
        </w:rPr>
        <w:t>) il titolo di “Giusto fra le Nazioni” per il ruolo assistenziale in favore degli ebrei svolto nel </w:t>
      </w:r>
      <w:r w:rsidRPr="00634BA1">
        <w:rPr>
          <w:rFonts w:ascii="Georgia" w:eastAsia="Times New Roman" w:hAnsi="Georgia" w:cs="Times New Roman"/>
          <w:b/>
          <w:bCs/>
          <w:color w:val="1A1A1A"/>
          <w:lang w:eastAsia="it-IT"/>
        </w:rPr>
        <w:t>Convento delle Suore di San Giuseppe </w:t>
      </w:r>
      <w:r w:rsidRPr="00634BA1">
        <w:rPr>
          <w:rFonts w:ascii="Georgia" w:eastAsia="Times New Roman" w:hAnsi="Georgia" w:cs="Times New Roman"/>
          <w:color w:val="1A1A1A"/>
          <w:lang w:eastAsia="it-IT"/>
        </w:rPr>
        <w:t xml:space="preserve">di </w:t>
      </w:r>
      <w:proofErr w:type="spellStart"/>
      <w:r w:rsidRPr="00634BA1">
        <w:rPr>
          <w:rFonts w:ascii="Georgia" w:eastAsia="Times New Roman" w:hAnsi="Georgia" w:cs="Times New Roman"/>
          <w:color w:val="1A1A1A"/>
          <w:lang w:eastAsia="it-IT"/>
        </w:rPr>
        <w:t>Chambéry</w:t>
      </w:r>
      <w:proofErr w:type="spellEnd"/>
      <w:r w:rsidRPr="00634BA1">
        <w:rPr>
          <w:rFonts w:ascii="Georgia" w:eastAsia="Times New Roman" w:hAnsi="Georgia" w:cs="Times New Roman"/>
          <w:color w:val="1A1A1A"/>
          <w:lang w:eastAsia="it-IT"/>
        </w:rPr>
        <w:t xml:space="preserve"> della Comunità </w:t>
      </w:r>
      <w:r w:rsidRPr="00634BA1">
        <w:rPr>
          <w:rFonts w:ascii="Georgia" w:eastAsia="Times New Roman" w:hAnsi="Georgia" w:cs="Times New Roman"/>
          <w:b/>
          <w:bCs/>
          <w:color w:val="1A1A1A"/>
          <w:lang w:eastAsia="it-IT"/>
        </w:rPr>
        <w:t>del Casaletto</w:t>
      </w:r>
      <w:r w:rsidRPr="00634BA1">
        <w:rPr>
          <w:rFonts w:ascii="Georgia" w:eastAsia="Times New Roman" w:hAnsi="Georgia" w:cs="Times New Roman"/>
          <w:color w:val="1A1A1A"/>
          <w:lang w:eastAsia="it-IT"/>
        </w:rPr>
        <w:t> di Roma nel corso dell’occupazione tedesca della Capitale durante il secondo conflitto mondiale.</w:t>
      </w:r>
    </w:p>
    <w:p w:rsidR="00CA5F34" w:rsidRPr="00634BA1" w:rsidRDefault="00CA5F34" w:rsidP="00CA5F3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3</w:t>
      </w:r>
      <w:r>
        <w:rPr>
          <w:rFonts w:ascii="Georgia" w:eastAsia="Times New Roman" w:hAnsi="Georgia" w:cs="Times New Roman"/>
          <w:b/>
          <w:color w:val="1A1A1A"/>
          <w:lang w:eastAsia="it-IT"/>
        </w:rPr>
        <w:t>6</w:t>
      </w:r>
      <w:r w:rsidRPr="00585A4F">
        <w:rPr>
          <w:rFonts w:ascii="Georgia" w:eastAsia="Times New Roman" w:hAnsi="Georgia" w:cs="Times New Roman"/>
          <w:b/>
          <w:color w:val="1A1A1A"/>
          <w:lang w:eastAsia="it-IT"/>
        </w:rPr>
        <w:t>.</w:t>
      </w:r>
      <w:r>
        <w:rPr>
          <w:rFonts w:ascii="Georgia" w:eastAsia="Times New Roman" w:hAnsi="Georgia" w:cs="Times New Roman"/>
          <w:color w:val="1A1A1A"/>
          <w:lang w:eastAsia="it-IT"/>
        </w:rPr>
        <w:t xml:space="preserve"> </w:t>
      </w:r>
      <w:hyperlink r:id="rId53" w:history="1">
        <w:r w:rsidRPr="00634BA1">
          <w:rPr>
            <w:rFonts w:ascii="Georgia" w:eastAsia="Times New Roman" w:hAnsi="Georgia" w:cs="Times New Roman"/>
            <w:b/>
            <w:bCs/>
            <w:color w:val="007ACC"/>
            <w:lang w:eastAsia="it-IT"/>
          </w:rPr>
          <w:t>Giovanni Serini </w:t>
        </w:r>
      </w:hyperlink>
      <w:r w:rsidRPr="00634BA1">
        <w:rPr>
          <w:rFonts w:ascii="Georgia" w:eastAsia="Times New Roman" w:hAnsi="Georgia" w:cs="Times New Roman"/>
          <w:color w:val="1A1A1A"/>
          <w:lang w:eastAsia="it-IT"/>
        </w:rPr>
        <w:t xml:space="preserve">non ha mai ricevuto onorificenze ufficiali. Egli è stato un uomo semplice e Giusto, un militare che, dopo esser stato catturato dai tedeschi, ha rinunciato a tornare in Italia dalla sua famiglia per salvare il giovane Alberto </w:t>
      </w:r>
      <w:proofErr w:type="spellStart"/>
      <w:r w:rsidRPr="00634BA1">
        <w:rPr>
          <w:rFonts w:ascii="Georgia" w:eastAsia="Times New Roman" w:hAnsi="Georgia" w:cs="Times New Roman"/>
          <w:color w:val="1A1A1A"/>
          <w:lang w:eastAsia="it-IT"/>
        </w:rPr>
        <w:t>Sed</w:t>
      </w:r>
      <w:proofErr w:type="spellEnd"/>
      <w:r w:rsidRPr="00634BA1">
        <w:rPr>
          <w:rFonts w:ascii="Georgia" w:eastAsia="Times New Roman" w:hAnsi="Georgia" w:cs="Times New Roman"/>
          <w:color w:val="1A1A1A"/>
          <w:lang w:eastAsia="it-IT"/>
        </w:rPr>
        <w:t>, conosciuto nel campo di concentramento di Dora, nel cuore della Germania.</w:t>
      </w:r>
    </w:p>
    <w:p w:rsidR="00CA5F34" w:rsidRPr="00634BA1" w:rsidRDefault="00CA5F3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3</w:t>
      </w:r>
      <w:r>
        <w:rPr>
          <w:rFonts w:ascii="Georgia" w:eastAsia="Times New Roman" w:hAnsi="Georgia" w:cs="Times New Roman"/>
          <w:b/>
          <w:color w:val="1A1A1A"/>
          <w:lang w:eastAsia="it-IT"/>
        </w:rPr>
        <w:t>7</w:t>
      </w:r>
      <w:r w:rsidRPr="00585A4F">
        <w:rPr>
          <w:rFonts w:ascii="Georgia" w:eastAsia="Times New Roman" w:hAnsi="Georgia" w:cs="Times New Roman"/>
          <w:b/>
          <w:color w:val="1A1A1A"/>
          <w:lang w:eastAsia="it-IT"/>
        </w:rPr>
        <w:t>.</w:t>
      </w:r>
      <w:r>
        <w:rPr>
          <w:rFonts w:ascii="Georgia" w:eastAsia="Times New Roman" w:hAnsi="Georgia" w:cs="Times New Roman"/>
          <w:color w:val="1A1A1A"/>
          <w:lang w:eastAsia="it-IT"/>
        </w:rPr>
        <w:t xml:space="preserve"> </w:t>
      </w:r>
      <w:hyperlink r:id="rId54" w:history="1">
        <w:r w:rsidRPr="00634BA1">
          <w:rPr>
            <w:rFonts w:ascii="Georgia" w:eastAsia="Times New Roman" w:hAnsi="Georgia" w:cs="Times New Roman"/>
            <w:b/>
            <w:bCs/>
            <w:color w:val="007ACC"/>
            <w:lang w:eastAsia="it-IT"/>
          </w:rPr>
          <w:t>Salvo D’Acquisto </w:t>
        </w:r>
      </w:hyperlink>
      <w:r w:rsidRPr="00634BA1">
        <w:rPr>
          <w:rFonts w:ascii="Georgia" w:eastAsia="Times New Roman" w:hAnsi="Georgia" w:cs="Times New Roman"/>
          <w:color w:val="1A1A1A"/>
          <w:lang w:eastAsia="it-IT"/>
        </w:rPr>
        <w:t xml:space="preserve">è stato un vicebrigadiere dei Carabinieri che si è sacrificato per salvare un gruppo di civili durante un rastrellamento delle truppe tedesche nel corso della Seconda Guerra Mondiale, venendo fucilato nei pressi della Torre di </w:t>
      </w:r>
      <w:proofErr w:type="spellStart"/>
      <w:r w:rsidRPr="00634BA1">
        <w:rPr>
          <w:rFonts w:ascii="Georgia" w:eastAsia="Times New Roman" w:hAnsi="Georgia" w:cs="Times New Roman"/>
          <w:color w:val="1A1A1A"/>
          <w:lang w:eastAsia="it-IT"/>
        </w:rPr>
        <w:t>Palidoro</w:t>
      </w:r>
      <w:proofErr w:type="spellEnd"/>
      <w:r w:rsidRPr="00634BA1">
        <w:rPr>
          <w:rFonts w:ascii="Georgia" w:eastAsia="Times New Roman" w:hAnsi="Georgia" w:cs="Times New Roman"/>
          <w:color w:val="1A1A1A"/>
          <w:lang w:eastAsia="it-IT"/>
        </w:rPr>
        <w:t xml:space="preserve"> nel Lazio.</w:t>
      </w:r>
    </w:p>
    <w:p w:rsidR="00C173C4" w:rsidRPr="00634BA1" w:rsidRDefault="00C173C4" w:rsidP="00C173C4">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38.</w:t>
      </w:r>
      <w:r>
        <w:rPr>
          <w:rFonts w:ascii="Georgia" w:eastAsia="Times New Roman" w:hAnsi="Georgia" w:cs="Times New Roman"/>
          <w:color w:val="1A1A1A"/>
          <w:lang w:eastAsia="it-IT"/>
        </w:rPr>
        <w:t xml:space="preserve"> </w:t>
      </w:r>
      <w:r w:rsidRPr="00634BA1">
        <w:rPr>
          <w:rFonts w:ascii="Georgia" w:eastAsia="Times New Roman" w:hAnsi="Georgia" w:cs="Times New Roman"/>
          <w:color w:val="1A1A1A"/>
          <w:lang w:eastAsia="it-IT"/>
        </w:rPr>
        <w:t>Il </w:t>
      </w:r>
      <w:hyperlink r:id="rId55" w:history="1">
        <w:r w:rsidRPr="00634BA1">
          <w:rPr>
            <w:rFonts w:ascii="Georgia" w:eastAsia="Times New Roman" w:hAnsi="Georgia" w:cs="Times New Roman"/>
            <w:b/>
            <w:bCs/>
            <w:color w:val="007ACC"/>
            <w:lang w:eastAsia="it-IT"/>
          </w:rPr>
          <w:t>Colonnello Antonio Bertone </w:t>
        </w:r>
      </w:hyperlink>
      <w:r w:rsidRPr="00634BA1">
        <w:rPr>
          <w:rFonts w:ascii="Georgia" w:eastAsia="Times New Roman" w:hAnsi="Georgia" w:cs="Times New Roman"/>
          <w:color w:val="1A1A1A"/>
          <w:lang w:eastAsia="it-IT"/>
        </w:rPr>
        <w:t xml:space="preserve">è stato un ufficiale italiano che durante la Seconda Guerra Mondiale ha salvato delle famiglie ebree (tra cui quella dei </w:t>
      </w:r>
      <w:proofErr w:type="spellStart"/>
      <w:r w:rsidRPr="00634BA1">
        <w:rPr>
          <w:rFonts w:ascii="Georgia" w:eastAsia="Times New Roman" w:hAnsi="Georgia" w:cs="Times New Roman"/>
          <w:color w:val="1A1A1A"/>
          <w:lang w:eastAsia="it-IT"/>
        </w:rPr>
        <w:t>Conforty</w:t>
      </w:r>
      <w:proofErr w:type="spellEnd"/>
      <w:r w:rsidRPr="00634BA1">
        <w:rPr>
          <w:rFonts w:ascii="Georgia" w:eastAsia="Times New Roman" w:hAnsi="Georgia" w:cs="Times New Roman"/>
          <w:color w:val="1A1A1A"/>
          <w:lang w:eastAsia="it-IT"/>
        </w:rPr>
        <w:t>) dalla deportazione aiutandole a procurarsi documenti falsi.</w:t>
      </w:r>
    </w:p>
    <w:p w:rsidR="00634BA1" w:rsidRPr="00634BA1" w:rsidRDefault="002B6EAD" w:rsidP="00634BA1">
      <w:pPr>
        <w:spacing w:after="420"/>
        <w:rPr>
          <w:rFonts w:ascii="Georgia" w:eastAsia="Times New Roman" w:hAnsi="Georgia" w:cs="Times New Roman"/>
          <w:color w:val="1A1A1A"/>
          <w:lang w:eastAsia="it-IT"/>
        </w:rPr>
      </w:pPr>
      <w:r w:rsidRPr="00585A4F">
        <w:rPr>
          <w:rFonts w:ascii="Georgia" w:eastAsia="Times New Roman" w:hAnsi="Georgia" w:cs="Times New Roman"/>
          <w:b/>
          <w:color w:val="1A1A1A"/>
          <w:lang w:eastAsia="it-IT"/>
        </w:rPr>
        <w:t>3</w:t>
      </w:r>
      <w:r>
        <w:rPr>
          <w:rFonts w:ascii="Georgia" w:eastAsia="Times New Roman" w:hAnsi="Georgia" w:cs="Times New Roman"/>
          <w:b/>
          <w:color w:val="1A1A1A"/>
          <w:lang w:eastAsia="it-IT"/>
        </w:rPr>
        <w:t>9</w:t>
      </w:r>
      <w:r w:rsidRPr="00585A4F">
        <w:rPr>
          <w:rFonts w:ascii="Georgia" w:eastAsia="Times New Roman" w:hAnsi="Georgia" w:cs="Times New Roman"/>
          <w:b/>
          <w:color w:val="1A1A1A"/>
          <w:lang w:eastAsia="it-IT"/>
        </w:rPr>
        <w:t>.</w:t>
      </w:r>
      <w:r>
        <w:rPr>
          <w:rFonts w:ascii="Georgia" w:eastAsia="Times New Roman" w:hAnsi="Georgia" w:cs="Times New Roman"/>
          <w:color w:val="1A1A1A"/>
          <w:lang w:eastAsia="it-IT"/>
        </w:rPr>
        <w:t xml:space="preserve"> </w:t>
      </w:r>
      <w:hyperlink r:id="rId56" w:history="1">
        <w:r w:rsidR="00634BA1" w:rsidRPr="00634BA1">
          <w:rPr>
            <w:rFonts w:ascii="Georgia" w:eastAsia="Times New Roman" w:hAnsi="Georgia" w:cs="Times New Roman"/>
            <w:b/>
            <w:bCs/>
            <w:color w:val="007ACC"/>
            <w:u w:val="single"/>
            <w:lang w:eastAsia="it-IT"/>
          </w:rPr>
          <w:t>Luciano Serti</w:t>
        </w:r>
      </w:hyperlink>
      <w:r w:rsidR="00634BA1" w:rsidRPr="00634BA1">
        <w:rPr>
          <w:rFonts w:ascii="Georgia" w:eastAsia="Times New Roman" w:hAnsi="Georgia" w:cs="Times New Roman"/>
          <w:b/>
          <w:bCs/>
          <w:color w:val="1A1A1A"/>
          <w:lang w:eastAsia="it-IT"/>
        </w:rPr>
        <w:t>, quando la cultura prepara alla vita. </w:t>
      </w:r>
      <w:r w:rsidR="00634BA1" w:rsidRPr="00634BA1">
        <w:rPr>
          <w:rFonts w:ascii="Georgia" w:eastAsia="Times New Roman" w:hAnsi="Georgia" w:cs="Times New Roman"/>
          <w:color w:val="1A1A1A"/>
          <w:lang w:eastAsia="it-IT"/>
        </w:rPr>
        <w:t xml:space="preserve">Professore al Liceo “Francesco Petrarca” di Trieste, si offre di aiutare la sua ex studentessa ebrea Bruna Levi </w:t>
      </w:r>
      <w:proofErr w:type="spellStart"/>
      <w:r w:rsidR="00634BA1" w:rsidRPr="00634BA1">
        <w:rPr>
          <w:rFonts w:ascii="Georgia" w:eastAsia="Times New Roman" w:hAnsi="Georgia" w:cs="Times New Roman"/>
          <w:color w:val="1A1A1A"/>
          <w:lang w:eastAsia="it-IT"/>
        </w:rPr>
        <w:t>Schreiber</w:t>
      </w:r>
      <w:proofErr w:type="spellEnd"/>
      <w:r w:rsidR="00634BA1" w:rsidRPr="00634BA1">
        <w:rPr>
          <w:rFonts w:ascii="Georgia" w:eastAsia="Times New Roman" w:hAnsi="Georgia" w:cs="Times New Roman"/>
          <w:color w:val="1A1A1A"/>
          <w:lang w:eastAsia="it-IT"/>
        </w:rPr>
        <w:t>, espulsa da scuola per effetto delle leggi razziali del 1938, a studiare per affrontare l’esame di maturità da privatista, non esitando a mettere a repentaglio la propria carriera.</w:t>
      </w:r>
    </w:p>
    <w:p w:rsidR="00634BA1" w:rsidRPr="00634BA1" w:rsidRDefault="00634BA1" w:rsidP="00634BA1">
      <w:pPr>
        <w:rPr>
          <w:rFonts w:ascii="Times New Roman" w:eastAsia="Times New Roman" w:hAnsi="Times New Roman" w:cs="Times New Roman"/>
          <w:lang w:eastAsia="it-IT"/>
        </w:rPr>
      </w:pPr>
    </w:p>
    <w:p w:rsidR="00FE4A3F" w:rsidRDefault="00E475E9"/>
    <w:sectPr w:rsidR="00FE4A3F" w:rsidSect="00254C6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A1"/>
    <w:rsid w:val="001C68AF"/>
    <w:rsid w:val="00254C68"/>
    <w:rsid w:val="002809AB"/>
    <w:rsid w:val="002B6EAD"/>
    <w:rsid w:val="00585A4F"/>
    <w:rsid w:val="00634BA1"/>
    <w:rsid w:val="007636B5"/>
    <w:rsid w:val="00916B84"/>
    <w:rsid w:val="00AD5E4B"/>
    <w:rsid w:val="00B415EC"/>
    <w:rsid w:val="00C173C4"/>
    <w:rsid w:val="00CA5F34"/>
    <w:rsid w:val="00D14F35"/>
    <w:rsid w:val="00D30393"/>
    <w:rsid w:val="00E139C6"/>
    <w:rsid w:val="00E475E9"/>
    <w:rsid w:val="00EF6D33"/>
    <w:rsid w:val="00F04F0D"/>
    <w:rsid w:val="00F43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BD71"/>
  <w15:chartTrackingRefBased/>
  <w15:docId w15:val="{B2CF075C-047C-8F4F-8679-A692B3CA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34BA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634BA1"/>
    <w:rPr>
      <w:color w:val="0000FF"/>
      <w:u w:val="single"/>
    </w:rPr>
  </w:style>
  <w:style w:type="character" w:styleId="Enfasigrassetto">
    <w:name w:val="Strong"/>
    <w:basedOn w:val="Carpredefinitoparagrafo"/>
    <w:uiPriority w:val="22"/>
    <w:qFormat/>
    <w:rsid w:val="00634BA1"/>
    <w:rPr>
      <w:b/>
      <w:bCs/>
    </w:rPr>
  </w:style>
  <w:style w:type="character" w:customStyle="1" w:styleId="apple-converted-space">
    <w:name w:val="apple-converted-space"/>
    <w:basedOn w:val="Carpredefinitoparagrafo"/>
    <w:rsid w:val="00634BA1"/>
  </w:style>
  <w:style w:type="character" w:styleId="Enfasicorsivo">
    <w:name w:val="Emphasis"/>
    <w:basedOn w:val="Carpredefinitoparagrafo"/>
    <w:uiPriority w:val="20"/>
    <w:qFormat/>
    <w:rsid w:val="00634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694">
      <w:bodyDiv w:val="1"/>
      <w:marLeft w:val="0"/>
      <w:marRight w:val="0"/>
      <w:marTop w:val="0"/>
      <w:marBottom w:val="0"/>
      <w:divBdr>
        <w:top w:val="none" w:sz="0" w:space="0" w:color="auto"/>
        <w:left w:val="none" w:sz="0" w:space="0" w:color="auto"/>
        <w:bottom w:val="none" w:sz="0" w:space="0" w:color="auto"/>
        <w:right w:val="none" w:sz="0" w:space="0" w:color="auto"/>
      </w:divBdr>
    </w:div>
    <w:div w:id="2008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amedimemoria.it/giardinodeigiusti/homepage/una-sezione-della-homepage/114-2/" TargetMode="External"/><Relationship Id="rId18" Type="http://schemas.openxmlformats.org/officeDocument/2006/relationships/hyperlink" Target="http://www.tramedimemoria.it/giardinodeigiusti/homepage/una-sezione-della-homepage/arturo-paoli-il-sacerdote-degli-ultimi/" TargetMode="External"/><Relationship Id="rId26" Type="http://schemas.openxmlformats.org/officeDocument/2006/relationships/hyperlink" Target="http://www.tramedimemoria.it/giardinodeigiusti/homepage/una-sezione-della-homepage/armin-t-wegner-combattente-solitario-contro-i-genocidi-del-novecento/" TargetMode="External"/><Relationship Id="rId39" Type="http://schemas.openxmlformats.org/officeDocument/2006/relationships/hyperlink" Target="http://www.tramedimemoria.it/giardinodeigiusti/homepage/una-sezione-della-homepage/pino-levi-cavaglione-la-mente-dietro-lazione-del-ponte-sette-luci/" TargetMode="External"/><Relationship Id="rId21" Type="http://schemas.openxmlformats.org/officeDocument/2006/relationships/hyperlink" Target="http://www.tramedimemoria.it/giardinodeigiusti/homepage/una-sezione-della-homepage/peppino-impastato-ironia-e-impegno-di-un-eroe-della-lotta-alla-mafia/" TargetMode="External"/><Relationship Id="rId34" Type="http://schemas.openxmlformats.org/officeDocument/2006/relationships/hyperlink" Target="http://www.tramedimemoria.it/giardinodeigiusti/homepage/una-sezione-della-homepage/mario-milesi/" TargetMode="External"/><Relationship Id="rId42" Type="http://schemas.openxmlformats.org/officeDocument/2006/relationships/hyperlink" Target="http://www.tramedimemoria.it/giardinodeigiusti/homepage/una-sezione-della-homepage/giovanni-borromeo-il-medico-che-invento-il-morbo-di-k/" TargetMode="External"/><Relationship Id="rId47" Type="http://schemas.openxmlformats.org/officeDocument/2006/relationships/hyperlink" Target="http://www.tramedimemoria.it/giardinodeigiusti/homepage/una-sezione-della-homepage/329-2/" TargetMode="External"/><Relationship Id="rId50" Type="http://schemas.openxmlformats.org/officeDocument/2006/relationships/hyperlink" Target="http://www.tramedimemoria.it/giardinodeigiusti/homepage/una-sezione-della-homepage/il-dibattito-sulloperato-di-giovanni-palatucci/" TargetMode="External"/><Relationship Id="rId55" Type="http://schemas.openxmlformats.org/officeDocument/2006/relationships/hyperlink" Target="http://www.tramedimemoria.it/giardinodeigiusti/homepage/una-sezione-della-homepage/antonio-bertone-e-la-famiglia-conforty/" TargetMode="External"/><Relationship Id="rId7" Type="http://schemas.openxmlformats.org/officeDocument/2006/relationships/hyperlink" Target="http://www.tramedimemoria.it/giardinodeigiusti/homepage/una-sezione-della-homepage/jan-karski/" TargetMode="External"/><Relationship Id="rId2" Type="http://schemas.openxmlformats.org/officeDocument/2006/relationships/settings" Target="settings.xml"/><Relationship Id="rId16" Type="http://schemas.openxmlformats.org/officeDocument/2006/relationships/hyperlink" Target="http://www.tramedimemoria.it/giardinodeigiusti/homepage/una-sezione-della-homepage/carlo-orlandi-il-salvatore-del-pentcho/" TargetMode="External"/><Relationship Id="rId29" Type="http://schemas.openxmlformats.org/officeDocument/2006/relationships/hyperlink" Target="http://www.tramedimemoria.it/giardinodeigiusti/homepage/una-sezione-della-homepage/khaled-al-asaad-il-custode-di-palmira/" TargetMode="External"/><Relationship Id="rId11" Type="http://schemas.openxmlformats.org/officeDocument/2006/relationships/hyperlink" Target="http://www.tramedimemoria.it/giardinodeigiusti/homepage/una-sezione-della-homepage/i-giusti-di-san-gioacchino/pietro-e-giuliana-lestini/" TargetMode="External"/><Relationship Id="rId24" Type="http://schemas.openxmlformats.org/officeDocument/2006/relationships/hyperlink" Target="http://www.tramedimemoria.it/giardinodeigiusti/homepage/una-sezione-della-homepage/gino-ed-esterina-scarlatti-2/" TargetMode="External"/><Relationship Id="rId32" Type="http://schemas.openxmlformats.org/officeDocument/2006/relationships/hyperlink" Target="http://www.tramedimemoria.it/giardinodeigiusti/homepage/una-sezione-della-homepage/alberto-e-clelia-ragionieri/" TargetMode="External"/><Relationship Id="rId37" Type="http://schemas.openxmlformats.org/officeDocument/2006/relationships/hyperlink" Target="http://www.tramedimemoria.it/giardinodeigiusti/homepage/una-sezione-della-homepage/il-dibattito-sulloperato-di-giovanni-palatucci/" TargetMode="External"/><Relationship Id="rId40" Type="http://schemas.openxmlformats.org/officeDocument/2006/relationships/hyperlink" Target="http://www.tramedimemoria.it/giardinodeigiusti/homepage/una-sezione-della-homepage/giorgio-ed-emilia-cabrusa/" TargetMode="External"/><Relationship Id="rId45" Type="http://schemas.openxmlformats.org/officeDocument/2006/relationships/hyperlink" Target="http://www.tramedimemoria.it/giardinodeigiusti/homepage/una-sezione-della-homepage/giovanni-palatucci/" TargetMode="External"/><Relationship Id="rId53" Type="http://schemas.openxmlformats.org/officeDocument/2006/relationships/hyperlink" Target="http://www.tramedimemoria.it/giardinodeigiusti/homepage/una-sezione-della-homepage/giovanni-serini-il-militare-che-salvo-alberto-sed/" TargetMode="External"/><Relationship Id="rId58" Type="http://schemas.openxmlformats.org/officeDocument/2006/relationships/theme" Target="theme/theme1.xml"/><Relationship Id="rId5" Type="http://schemas.openxmlformats.org/officeDocument/2006/relationships/hyperlink" Target="http://www.tramedimemoria.it/giardinodeigiusti/homepage/una-sezione-della-homepage/enrico-calamai-leroe-discreto-di-buenos-aires/" TargetMode="External"/><Relationship Id="rId19" Type="http://schemas.openxmlformats.org/officeDocument/2006/relationships/hyperlink" Target="http://www.tramedimemoria.it/giardinodeigiusti/homepage/una-sezione-della-homepage/emanuele-stagnaro-la-cospirazione-del-silenzio/" TargetMode="External"/><Relationship Id="rId4" Type="http://schemas.openxmlformats.org/officeDocument/2006/relationships/hyperlink" Target="http://www.tramedimemoria.it/giardinodeigiusti/le-storie-dei-giusti/don-peppe-diana/" TargetMode="External"/><Relationship Id="rId9" Type="http://schemas.openxmlformats.org/officeDocument/2006/relationships/hyperlink" Target="http://www.tramedimemoria.it/giardinodeigiusti/homepage/una-sezione-della-homepage/i-giusti-di-san-gioacchino/padre-antonio-dressino/" TargetMode="External"/><Relationship Id="rId14" Type="http://schemas.openxmlformats.org/officeDocument/2006/relationships/hyperlink" Target="http://www.tramedimemoria.it/giardinodeigiusti/homepage/una-sezione-della-homepage/114-2/" TargetMode="External"/><Relationship Id="rId22" Type="http://schemas.openxmlformats.org/officeDocument/2006/relationships/hyperlink" Target="http://www.tramedimemoria.it/giardinodeigiusti/homepage/una-sezione-della-homepage/felicia-bartolotta-impastato/" TargetMode="External"/><Relationship Id="rId27" Type="http://schemas.openxmlformats.org/officeDocument/2006/relationships/hyperlink" Target="http://www.tramedimemoria.it/giardinodeigiusti/homepage/una-sezione-della-homepage/guelfo-zamboni-il-console-che-salvo-350-ebrei/" TargetMode="External"/><Relationship Id="rId30" Type="http://schemas.openxmlformats.org/officeDocument/2006/relationships/hyperlink" Target="http://www.tramedimemoria.it/giardinodeigiusti/homepage/una-sezione-della-homepage/sissel-vogelmann/" TargetMode="External"/><Relationship Id="rId35" Type="http://schemas.openxmlformats.org/officeDocument/2006/relationships/hyperlink" Target="http://www.tramedimemoria.it/giardinodeigiusti/homepage/una-sezione-della-homepage/silvia-ed-eugenio-elfer-due-fratelli-partigiani/" TargetMode="External"/><Relationship Id="rId43" Type="http://schemas.openxmlformats.org/officeDocument/2006/relationships/hyperlink" Target="http://www.tramedimemoria.it/giardinodeigiusti/homepage/una-sezione-della-homepage/giulia-giugiu-de-marco-una-maestra-generosa/" TargetMode="External"/><Relationship Id="rId48" Type="http://schemas.openxmlformats.org/officeDocument/2006/relationships/hyperlink" Target="http://www.tramedimemoria.it/giardinodeigiusti/homepage/una-sezione-della-homepage/giovanni-palatucci/" TargetMode="External"/><Relationship Id="rId56" Type="http://schemas.openxmlformats.org/officeDocument/2006/relationships/hyperlink" Target="http://www.tramedimemoria.it/giardinodeigiusti/luciano-serti-quando-la-cultura-prepara-alla-vita/" TargetMode="External"/><Relationship Id="rId8" Type="http://schemas.openxmlformats.org/officeDocument/2006/relationships/hyperlink" Target="http://www.tramedimemoria.it/giardinodeigiusti/homepage/una-sezione-della-homepage/i-giusti-di-san-gioacchino/" TargetMode="External"/><Relationship Id="rId51" Type="http://schemas.openxmlformats.org/officeDocument/2006/relationships/hyperlink" Target="http://www.tramedimemoria.it/giardinodeigiusti/homepage/una-sezione-della-homepage/adele-zara-una-donna-piccola-dal-cuore-grande/" TargetMode="External"/><Relationship Id="rId3" Type="http://schemas.openxmlformats.org/officeDocument/2006/relationships/webSettings" Target="webSettings.xml"/><Relationship Id="rId12" Type="http://schemas.openxmlformats.org/officeDocument/2006/relationships/hyperlink" Target="http://www.tramedimemoria.it/giardinodeigiusti/homepage/una-sezione-della-homepage/114-2/" TargetMode="External"/><Relationship Id="rId17" Type="http://schemas.openxmlformats.org/officeDocument/2006/relationships/hyperlink" Target="http://www.tramedimemoria.it/giardinodeigiusti/calogero-marrone/" TargetMode="External"/><Relationship Id="rId25" Type="http://schemas.openxmlformats.org/officeDocument/2006/relationships/hyperlink" Target="http://www.tramedimemoria.it/giardinodeigiusti/homepage/una-sezione-della-homepage/377-2/" TargetMode="External"/><Relationship Id="rId33" Type="http://schemas.openxmlformats.org/officeDocument/2006/relationships/hyperlink" Target="http://www.tramedimemoria.it/giardinodeigiusti/homepage/una-sezione-della-homepage/paul-rusesabagina-leroe-esiliato/" TargetMode="External"/><Relationship Id="rId38" Type="http://schemas.openxmlformats.org/officeDocument/2006/relationships/hyperlink" Target="http://www.tramedimemoria.it/giardinodeigiusti/homepage/una-sezione-della-homepage/marco-moscati/" TargetMode="External"/><Relationship Id="rId46" Type="http://schemas.openxmlformats.org/officeDocument/2006/relationships/hyperlink" Target="http://www.tramedimemoria.it/giardinodeigiusti/homepage/una-sezione-della-homepage/campagna-la-citta-dei-giusti/" TargetMode="External"/><Relationship Id="rId20" Type="http://schemas.openxmlformats.org/officeDocument/2006/relationships/hyperlink" Target="http://www.tramedimemoria.it/giardinodeigiusti/homepage/una-sezione-della-homepage/gino-ed-esterina-scarlatti/" TargetMode="External"/><Relationship Id="rId41" Type="http://schemas.openxmlformats.org/officeDocument/2006/relationships/hyperlink" Target="http://www.tramedimemoria.it/giardinodeigiusti/homepage/una-sezione-della-homepage/pino-levi-cavaglione-la-mente-dietro-lazione-del-ponte-sette-luci/" TargetMode="External"/><Relationship Id="rId54" Type="http://schemas.openxmlformats.org/officeDocument/2006/relationships/hyperlink" Target="http://www.tramedimemoria.it/giardinodeigiusti/homepage/una-sezione-della-homepage/salvo-dacquisto/" TargetMode="External"/><Relationship Id="rId1" Type="http://schemas.openxmlformats.org/officeDocument/2006/relationships/styles" Target="styles.xml"/><Relationship Id="rId6" Type="http://schemas.openxmlformats.org/officeDocument/2006/relationships/hyperlink" Target="http://www.tramedimemoria.it/giardinodeigiusti/homepage/una-sezione-della-homepage/franca-jarach-il-rumore-della-memoria/" TargetMode="External"/><Relationship Id="rId15" Type="http://schemas.openxmlformats.org/officeDocument/2006/relationships/hyperlink" Target="http://www.tramedimemoria.it/giardinodeigiusti/homepage/una-sezione-della-homepage/114-2/" TargetMode="External"/><Relationship Id="rId23" Type="http://schemas.openxmlformats.org/officeDocument/2006/relationships/hyperlink" Target="http://www.tramedimemoria.it/giardinodeigiusti/homepage/una-sezione-della-homepage/felicia-bartolotta-impastato/" TargetMode="External"/><Relationship Id="rId28" Type="http://schemas.openxmlformats.org/officeDocument/2006/relationships/hyperlink" Target="http://www.tramedimemoria.it/giardinodeigiusti/oberdan-bardoni/" TargetMode="External"/><Relationship Id="rId36" Type="http://schemas.openxmlformats.org/officeDocument/2006/relationships/hyperlink" Target="http://www.tramedimemoria.it/giardinodeigiusti/homepage/una-sezione-della-homepage/giovanni-palatucci/" TargetMode="External"/><Relationship Id="rId49" Type="http://schemas.openxmlformats.org/officeDocument/2006/relationships/hyperlink" Target="http://www.tramedimemoria.it/giardinodeigiusti/homepage/una-sezione-della-homepage/alberino-palumbo-lattendente-di-palatucci-che-contribui-a-salvare-migliaia-di-ebrei/" TargetMode="External"/><Relationship Id="rId57" Type="http://schemas.openxmlformats.org/officeDocument/2006/relationships/fontTable" Target="fontTable.xml"/><Relationship Id="rId10" Type="http://schemas.openxmlformats.org/officeDocument/2006/relationships/hyperlink" Target="http://www.tramedimemoria.it/giardinodeigiusti/homepage/una-sezione-della-homepage/i-giusti-di-san-gioacchino/suor-margherita-bernes/" TargetMode="External"/><Relationship Id="rId31" Type="http://schemas.openxmlformats.org/officeDocument/2006/relationships/hyperlink" Target="http://www.tramedimemoria.it/giardinodeigiusti/homepage/una-sezione-della-homepage/giorgio-perlasca-la-banalita-del-bene/" TargetMode="External"/><Relationship Id="rId44" Type="http://schemas.openxmlformats.org/officeDocument/2006/relationships/hyperlink" Target="http://www.tramedimemoria.it/giardinodeigiusti/homepage/una-sezione-della-homepage/albertino-remolino-un-giusto-inconsapevole/" TargetMode="External"/><Relationship Id="rId52" Type="http://schemas.openxmlformats.org/officeDocument/2006/relationships/hyperlink" Target="http://www.tramedimemoria.it/giardinodeigiusti/suor-ferdinanda-corsetti-la-religiosa-che-salvo-gli-ebre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3060</Words>
  <Characters>17474</Characters>
  <Application>Microsoft Office Word</Application>
  <DocSecurity>0</DocSecurity>
  <Lines>246</Lines>
  <Paragraphs>67</Paragraphs>
  <ScaleCrop>false</ScaleCrop>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Ciapanna</dc:creator>
  <cp:keywords/>
  <dc:description/>
  <cp:lastModifiedBy>Simona Ciapanna</cp:lastModifiedBy>
  <cp:revision>15</cp:revision>
  <dcterms:created xsi:type="dcterms:W3CDTF">2019-06-02T11:22:00Z</dcterms:created>
  <dcterms:modified xsi:type="dcterms:W3CDTF">2019-06-03T09:30:00Z</dcterms:modified>
</cp:coreProperties>
</file>